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 мая 2005 года N 109-ГД</w:t>
      </w:r>
      <w:r>
        <w:rPr>
          <w:rFonts w:ascii="Calibri" w:hAnsi="Calibri" w:cs="Calibri"/>
        </w:rPr>
        <w:br/>
      </w:r>
    </w:p>
    <w:p w:rsidR="00186A70" w:rsidRDefault="00186A7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САМАРСКОЙ ОБЛАСТИ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АРХИВНОМ ДЕЛЕ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САМАРСКОЙ ОБЛАСТИ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Самарской Губернской Думой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2005 года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Самарской области</w:t>
      </w:r>
      <w:proofErr w:type="gramEnd"/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12.10.2006 </w:t>
      </w:r>
      <w:hyperlink r:id="rId5" w:history="1">
        <w:r>
          <w:rPr>
            <w:rFonts w:ascii="Calibri" w:hAnsi="Calibri" w:cs="Calibri"/>
            <w:color w:val="0000FF"/>
          </w:rPr>
          <w:t>N 107-ГД</w:t>
        </w:r>
      </w:hyperlink>
      <w:r>
        <w:rPr>
          <w:rFonts w:ascii="Calibri" w:hAnsi="Calibri" w:cs="Calibri"/>
        </w:rPr>
        <w:t xml:space="preserve">, от 08.05.2007 </w:t>
      </w:r>
      <w:hyperlink r:id="rId6" w:history="1">
        <w:r>
          <w:rPr>
            <w:rFonts w:ascii="Calibri" w:hAnsi="Calibri" w:cs="Calibri"/>
            <w:color w:val="0000FF"/>
          </w:rPr>
          <w:t>N 27-ГД</w:t>
        </w:r>
      </w:hyperlink>
      <w:r>
        <w:rPr>
          <w:rFonts w:ascii="Calibri" w:hAnsi="Calibri" w:cs="Calibri"/>
        </w:rPr>
        <w:t>,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12.12.2011 </w:t>
      </w:r>
      <w:hyperlink r:id="rId7" w:history="1">
        <w:r>
          <w:rPr>
            <w:rFonts w:ascii="Calibri" w:hAnsi="Calibri" w:cs="Calibri"/>
            <w:color w:val="0000FF"/>
          </w:rPr>
          <w:t>N 147-ГД</w:t>
        </w:r>
      </w:hyperlink>
      <w:r>
        <w:rPr>
          <w:rFonts w:ascii="Calibri" w:hAnsi="Calibri" w:cs="Calibri"/>
        </w:rPr>
        <w:t>)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направлен на развитие положений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 октября 2004 г. N 125-ФЗ "Об архивном деле в Российской Федерации", а также на реализацию полномочий Самарской области по содержанию и формированию архивного фонда Самарской области.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1. ОБЩИЕ ПОЛОЖЕНИЯ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Предмет регулирования настоящего Закона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регулирует отношения в сфере организации хранения, комплектования, учета и использования документов архивного фонда Самарской области и других архивных документов независимо от их форм собственности, а также отношения в сфере управления архивным делом в Самарской области в интересах граждан, общества и государства.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Законодательство об архивном деле в Самарской области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Законодательство об архивном деле в Самарской области составляют Федеральный </w:t>
      </w:r>
      <w:hyperlink r:id="rId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"Об архивном деле в Российской Федерации", иные правовые акты Российской Федерации, настоящий Закон и издаваемые в соответствии с ними иные нормативные правовые акты Самарской области.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Самарской области об архивном деле не должны противоречить настоящему Закону. В случае их противоречия настоящему Закону действуют нормы настоящего Закона.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Основные понятия, применяемые в настоящем Законе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Законе применяются следующие основные понятия: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архивный фонд Самарской области - исторически сложившаяся и постоянно пополняющаяся совокупность архивных документов, отражающих материальную и духовную жизнь Самарской области,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народа, проживающего в Самарской области, относящихся к информационным ресурсам и подлежащих постоянному хранению;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документы постоянного срока хранения - документы, отнесенные в установленном порядке к составу архивного фонда Самарской области и подлежащие постоянному сроку </w:t>
      </w:r>
      <w:r>
        <w:rPr>
          <w:rFonts w:ascii="Calibri" w:hAnsi="Calibri" w:cs="Calibri"/>
        </w:rPr>
        <w:lastRenderedPageBreak/>
        <w:t>хранения в государственных архивах Самарской области;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экспертно-проверочная комиссия - коллегиальный орган, созданный для рассмотрения научно-методических и практических вопросов, связанных с определением состава документов архивного фонда Самарской области, экспертизой ценности документов и комплектованием ими государственных и муниципальных архивов;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межведомственная экспертная комиссия по рассекречиванию документов архивного фонда Самарской области - коллегиальный орган, созданный Правительством Самарской области с целью подготовки и проведения комплекса работ по рассекречиванию документов.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2. АРХИВНЫЙ ФОНД САМАРСКОЙ ОБЛАСТИ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Состав архивного фонда Самарской области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архивного фонда Самарской области входят находящиеся на территории Самарской области архивные документы независимо от источника их происхождения, времени и способа создания, вида носителя, форм собственности и места хранения, в том числе юридические акты, управленческая документация, документы, содержащие результаты научно-исследовательских, опытно-конструкторских и технологических работ, градостроительная документация, кино-, фото-, виде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фонодокументы</w:t>
      </w:r>
      <w:proofErr w:type="spellEnd"/>
      <w:r>
        <w:rPr>
          <w:rFonts w:ascii="Calibri" w:hAnsi="Calibri" w:cs="Calibri"/>
        </w:rPr>
        <w:t>, электронные и телеметрические документы, рукописи, рисунки, чертежи, дневники, переписка, мемуары, копии архивных документов на правах подлинников, а также архивные документы государственных организаций, находящихся в иностранных государствах.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Архивные документы, относящиеся к государственной собственности Самарской области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собственности Самарской области относятся архивные документы: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хранящиеся в государственных архивах Самарской области, музеях и библиотеках Самарской области (за исключением архивных документов, переданных в эти архивы, музеи и библиотеки на основании договора хранения без передачи их в собственность);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государственных органов и организаций Самарской области.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Включение архивных документов в состав архивного фонда Самарской области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Архивные документы включаются </w:t>
      </w:r>
      <w:proofErr w:type="gramStart"/>
      <w:r>
        <w:rPr>
          <w:rFonts w:ascii="Calibri" w:hAnsi="Calibri" w:cs="Calibri"/>
        </w:rPr>
        <w:t>в состав архивного фонда Самарской области на основании экспертизы ценности документов в соответствии с действующим законодательством в сфере</w:t>
      </w:r>
      <w:proofErr w:type="gramEnd"/>
      <w:r>
        <w:rPr>
          <w:rFonts w:ascii="Calibri" w:hAnsi="Calibri" w:cs="Calibri"/>
        </w:rPr>
        <w:t xml:space="preserve"> архивного дела.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Решение научно-методических и практических вопросов, связанных с экспертизой ценности документов и включением их в состав архивного фонда Самарской области, а также с определением в его составе особо ценных документов, в том числе уникальных документов, осуществляется экспертно-проверочной комиссией уполномоченного органа исполнительной власти Самарской области в сфере архивного дела.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Экспертизе ценности документов подлежат все документы на носителях любого вида, находящиеся в государственной собственности Самарской области. До проведения в установленном порядке экспертизы ценности документов уничтожение документов запрещается.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Экспертиза ценности документов осуществляется уполномоченным органом исполнительной власти Самарской области в сфере архивного дела совместно с собственником или владельцем архивных документов.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Включение документов, находящихся в частной собственности, в состав архивного фонда Самарской области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архивом, музеем, библиотекой. В данном договоре указываются обязанности собственника или владельца архивных документов по хранению, учету и использованию документов архивного фонда Самарской области.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Комплектование, хранение, учет и использование документов, находящихся в частной собственности, осуществляется при условии полного и точного соблюдения прав собственников документов, установленных федеральным законодательством и законодательством Самарской области.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Особенности правового положения архивных документов, находящихся в собственности Самарской области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Передача архивных документов, находящихся в собственности Самарской области, в собственность Российской Федерации, субъектов Российской Федерации и (или) муниципальных образований осуществляется на основании решения Самарской Губернской Думы при условии положительного заключения Правительства Самарской области или по его представлению.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Решение о передаче права собственности на архивные документы, находящиеся в собственности Самарской области, может быть принято только при наличии заключения уполномоченного органа исполнительной власти Самарской области в сфере архивного дела.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Разграничение права собственности на архивные документы, созданные до образования, объединения, разделения или изменения статуса муниципального образования и хранящиеся в муниципальных архивах, между муниципальными образованиями и Самарской областью осуществляется Правительством Самарской области по представлению уполномоченного органа исполнительной власти Самарской области в сфере архивного дела по согласованию с органами местного самоуправления.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Особенности правового положения архивных документов при приватизации государственных и муниципальных организаций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приватизации государственных организаций Самарской области документы, отнесенные к составу архивного фонда Самарской области, подлежат передаче в упорядоченном состоянии в соответствующий государственный или муниципальный архив.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Документы по личному составу подлежат передаче в упорядоченном состоянии организации-правопреемнику. Организация-правопреемник обязана обеспечить сохранность документов по личному составу и возможность их использования в соответствии с действующим законодательством.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3. УПРАВЛЕНИЕ АРХИВНЫМ ДЕЛОМ В САМАРСКОЙ ОБЛАСТИ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9. Организация государственного управления архивным делом в Самарской области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Государственное управление архивным делом в Самарской области осуществляют Самарская Губернская Дума, Правительство Самарской области, уполномоченный орган исполнительной власти Самарской области в сфере архивного дела.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Ведение архивного дела в Самарской области осуществляет уполномоченный орган исполнительной власти Самарской области в сфере архивного дела непосредственно и через подведомственные ему архивные учреждения, взаимодействуя с уполномоченными органами муниципальных образований в сфере архивного дела.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Уполномоченный орган исполнительной власти Самарской области в сфере архивного дела обеспечивает организацию и ведение архивного дела в муниципальном образовании на единой с государственными архивами Самарской области методической основе.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Полномочия Самарской области в сфере архивного дела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Самарская Губернская Дума: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законодательное регулирование архивного дела в Самарской области;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Закона;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осуществляет иные полномочия в сфере архивного дела в соответствии с </w:t>
      </w:r>
      <w:r>
        <w:rPr>
          <w:rFonts w:ascii="Calibri" w:hAnsi="Calibri" w:cs="Calibri"/>
        </w:rPr>
        <w:lastRenderedPageBreak/>
        <w:t>законодательством Российской Федерации, настоящим Законом и иными законами Самарской области.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Правительство Самарской области: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представляет Самарскую область в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 и при осуществлении внешнеэкономических связей в сфере архивного дела;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меры по реализации на территории Самарской области государственной политики в сфере архивного дела;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заключает договоры и соглашения в сфере архивного дела от имени Самарской области;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формирует уполномоченный орган исполнительной власти Самарской области в сфере архивного дела, руководит его деятельностью;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принимает положение об уполномоченном органе исполнительной власти Самарской области в сфере архивного дела;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вносит на рассмотрение Самарской Губернской Думы представление и дает заключение по вопросам передачи права собственности Самарской области на архивные документы, находящиеся в государственной собственности Самарской области, а также по вопросам передачи архивных документов, находящихся в государственной федеральной собственности, в государственную собственность Самарской области;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дает разрешение на временный вывоз документов архивного фонда Самарской области, находящихся в государственной собственности Самарской области, за ее пределы на территории Российской Федерации;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принимает в пределах своей компетенции правовые акты Самарской области в сфере архивного дела;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осуществляет все полномочия органов исполнительной власти Самарской области в сфере архивного дела, не отнесенные к полномочиям иных органов исполнительной власти Самарской области, в соответствии с действующим федеральным законодательством и законодательством Самарской области.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Уполномоченный орган исполнительной власти Самарской области в сфере архивного дела: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управление подведомственными ему архивными учреждениями;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формирует структуру архивных учреждений Самарской области;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оказывает государственное содействие негосударственным организациям в решении проблем хранения, комплектования и использования документов архивного фонда Самарской области;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оказывает организационно-методическую помощь органам государственной власти, органам местного самоуправления, иным органам и организациям, а также гражданам в сфере архивного дела;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осуществляет в пределах своей компетенции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архивного законодательства Российской Федерации, законодательства Самарской области;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осуществляет иные полномочия, отнесенные действующим законодательством к ведению уполномоченного органа исполнительной власти Самарской области в сфере архивного дела.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Финансовое и материально-техническое обеспечение архивного дела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Финансирование и материально-техническое обеспечение уполномоченного органа исполнительной власти Самарской области в сфере архивного дела и архивных учреждений Самарской области осуществляются за счет средств областного бюджета с учетом необходимости совершенствования архивного дела Самарской области, комплектования архивов современным оборудованием, внедрением новейших информационных технологий.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и материально-техническое обеспечение деятельности архивных учреждений Самарской области осуществляются также за счет внебюджетных средств, полученных в результате выполнения платных услуг.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Архивные учреждения Самарской области вправе осуществлять приносящую доход </w:t>
      </w:r>
      <w:r>
        <w:rPr>
          <w:rFonts w:ascii="Calibri" w:hAnsi="Calibri" w:cs="Calibri"/>
        </w:rPr>
        <w:lastRenderedPageBreak/>
        <w:t>деятельность постольку, поскольку это предусмотрено их учредительными документами, служит и соответствует достижению целей, ради которых они созданы, а также покрывать свои расходы за счет иных поступлений, разрешенных законодательством Российской Федерации и законодательством Самарской области.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Изъятие имущества, а также предоставление взамен имущества, не отвечающего нормативным требованиям и влекущего ухудшение условий хранения архивных документов, запрещается.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Руководители органов государственной власти, иных государственных органов Самарской области, а также руководители учреждений и предприятий всех форм собственности, находящихся на территории Самарской области, несут ответственность за материальное и финансовое обеспечение работы соответствующих архивных, делопроизводственных служб в соответствии с федеральным законодательством.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12. Государственное попечение над негосударственными архивами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 соглашению с собственником документов архивного фонда Самарской области, относящихся к частной собственности, уполномоченный орган исполнительной власти Самарской области в сфере архивного дела и подведомственные ему архивные учреждения оказывают методическую помощь в сохранении, комплектовании и использовании его архивов и другое содействие.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основании договоров с собственниками документов архивного фонда Самарской области, относящихся к частной собственности, архивные учреждения Самарской области могут оказывать собственникам платные услуги, предусматриваемые положениями об архивных учреждениях.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Собственники документов архивного фонда Самарской области, относящихся к частной собственности, на основании договора передают на хранение в архивные учреждения, создают страховые копии, а также осуществляют реставрацию и использование архивных документов.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4. ХРАНЕНИЕ И УЧЕТ АРХИВНЫХ ДОКУМЕНТОВ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Обязанности собственников по обеспечению сохранности архивных документов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Органы государственной власти, иные государственные органы Самарской области, организации и граждане, занимающиеся предпринимательской деятельностью без образования юридического лица, обязаны обеспечивать сохранность архивных документов (независимо от вида носителя), в том числе документов по личному составу, в должном физическом состоянии, исключая их утрату, в течение сроков их хранения, установленных федеральными законами и иными правовыми актами.</w:t>
      </w:r>
      <w:proofErr w:type="gramEnd"/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органы Самарской области, организации и предприятия не могут уничтожать документы, срок хранения которых истек, до утверждения описей дел постоянного хранения и согласования описей дел по личному составу.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Учет, хранение и использование особо ценных документов, в том числе уникальных документов, обеспечивается созданием особого режима. В силу особой исторической значимости таких документов в обязательном порядке создаются их страховые копии.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Отнесение документов архивного фонда Самарской области к особо ценным и уникальным, а также создание и хранение их страховых копий осуществляется государственными архивами Самарской области в порядке, установленном специально уполномоченным Правительством Российской Федерации федеральным органом исполнительной власти.</w:t>
      </w:r>
      <w:proofErr w:type="gramEnd"/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Хранение документов архивного фонда Самарской области, находящихся в государственной собственности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Документы архивного фонда Самарской области, находящиеся в государственной собственности, хранятся: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постоянно - в государственных архивах, музеях, библиотеках;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временно - в государственных органах и организациях, в создаваемых ими архивах в течение установленных федеральным законодательством сроков; в муниципальных архивах в связи с наделением органов местного самоуправления муниципальных образований отдельными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собственности, находящихся на территории муниципального образования.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вторая утратила силу. -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08.05.2007 N 27-ГД.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Архивные учреждения, государственные музеи и библиотеки могут осуществлять временное, в том числе депозитарное хранение документов архивного фонда Самарской области, находящихся в частной собственности. Порядок и условия передачи указанных документов на временное, в том числе депозитарное хранение, определяется в соглашениях между собственниками документов и архивными учреждениями, государственными музеями и библиотеками.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Государственный учет документов архивного фонда Самарской области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Документы архивного фонда Самарской области независимо от места их хранения, вида носителя, техники и способа закрепления информации подлежат государственному учету в порядке, установленном специально уполномоченным Правительством Российской Федерации федеральным органом исполнительной власти.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Уникальные документы архивного фонда Самарской области подлежат учету в государственном реестре уникальных документов архивного фонда Самарской области, ведение которого осуществляется уполномоченным органом исполнительной власти Самарской области в сфере архивного дела.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Документы архивного фонда Самарской области учитываются по месту их постоянного хранения в государственных архивах, музеях и библиотеках, а также по месту их временного хранения в архивах организаций.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Уполномоченный орган исполнительной власти Самарской области в сфере архивного дела осуществляет централизованный государственный учет документов архивного фонда Самарской области в государственных, муниципальных архивах и архивах организаций.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Владельцы документов архивного фонда Самарской области, находящихся в частной собственности, представляют сведения о своих фондах и документах с целью их государственного учета по запросам государственных архивов.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смене собственника и (или) места хранения документов архивного фонда Самарской области собственники информируют уполномоченный орган исполнительной власти Самарской области в сфере архивного дела о новом собственнике и (или) месте дальнейшего хранения их документов.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5. КОМПЛЕКТОВАНИЕ АРХИВОВ АРХИВНЫМИ ДОКУМЕНТАМИ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16. Источники комплектования государственных архивов Самарской области архивными документами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Источниками комплектования государственных архивов Самарской области выступают: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территориальные органы федеральных органов государственной власти и федеральных организаций, иные государственные органы Российской Федерации, расположенные на территории Самарской области (при условии заключения договора о передаче архивных документов в государственный архив без сохранения права собственности);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государственные органы Самарской области, организации и предприятия, в процессе деятельности которых образуются документы архивного фонда Самарской области и другие архивные документы, подлежащие приему на хранение в государственные архивы;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физические лица на основании договора и в установленном законом порядке.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Государственные архивы Самарской области составляют списки источников </w:t>
      </w:r>
      <w:r>
        <w:rPr>
          <w:rFonts w:ascii="Calibri" w:hAnsi="Calibri" w:cs="Calibri"/>
        </w:rPr>
        <w:lastRenderedPageBreak/>
        <w:t>комплектования, передающих документы архивного фонда Самарской области и другие архивные документы в эти архивы. Включение в указанные списки негосударственных организаций, а также граждан осуществляется на основании договора.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17. Передача документов архивного фонда Самарской области на постоянное хранение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Документы архивного фонда Самарской области, находящиеся в государственной собственности Самарской области, по истечении сроков их временного хранения в органах государственной власти, иных государственных органах Самарской области либо государственных организациях передаются в упорядоченном состоянии на постоянное хранение в соответствующие государственные архивы Самарской области. Документы должны находиться в хорошем физическом состоянии.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Документы, отнесенные в установленном порядке к архивному фонду Самарской области, образовавшиеся в процессе деятельности территориальных органов федеральных органов государственной власти и федеральных организаций, иных государственных органов Российской Федерации, расположенных на территории Самарской области, подготовленные к постоянному хранению, могут быть переданы в государственные архивы Самарской области на основании договора между органом или организацией, передающими указанные документы, и уполномоченным органом исполнительной власти</w:t>
      </w:r>
      <w:proofErr w:type="gramEnd"/>
      <w:r>
        <w:rPr>
          <w:rFonts w:ascii="Calibri" w:hAnsi="Calibri" w:cs="Calibri"/>
        </w:rPr>
        <w:t xml:space="preserve"> Самарской области в сфере архивного дела.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Документы архивного фонда Самарской области, находящиеся в частной собственности, поступают в государственные архивы, музеи, библиотеки на основании договоров между этими архивами, музеями, библиотеками и собственниками указанных документов.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Органам государственной власти Самарской области, государственным организациям запрещается передавать образовавшиеся в процессе их деятельности документы архивного фонда Самарской области в музеи, библиотеки и негосударственные организации.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18. Обязанности органов государственной власти, организаций по комплектованию государственных архивов архивными документами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Органы государственной власти Самарской области, иные государственные органы Самарской области, организации и предприятия разрабатывают и утверждают по согласованию с экспертно-проверочной комиссией уполномоченного органа исполнительной власти Самарской области в сфере архивного дела номенклатуры дел и документов, образующихся в процессе их деятельности, а также в процессе деятельности подведомственных им организаций, с указанием сроков хранения.</w:t>
      </w:r>
      <w:proofErr w:type="gramEnd"/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Органы государственной власти Самарской области, иные государственные органы Самарской области, государственные организации, а также негосударственные организации обеспечивают в соответствии с правилами, установленными специально уполномоченным Правительством Российской Федерации федеральным органом исполнительной власти, отбор, подготовку и передачу в упорядоченном состоянии документов архивного фонда Самарской области на постоянное хранение в государственные архивы.</w:t>
      </w:r>
      <w:proofErr w:type="gramEnd"/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реорганизации органа государственной власти, иных государственных органов Самарской области архивные документы в упорядоченном состоянии передаются правопреемникам реорганизуемых государственных органов.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реорганизации государственных организаций архивные документы, в том числе документы по личному составу, в упорядоченном состоянии передаются правопреемнику реорганизованной организации.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реорганизации государственных организаций путем разделения или выделения из их состава одной или нескольких организаций условия и место дальнейшего хранения документов по личному составу определяются учредителями этих организаций либо органами, уполномоченными на то учредительными документами, по согласованию с уполномоченным органом исполнительной власти Самарской области в сфере архивного дела.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Архивные документы, подлежащие постоянному сроку хранения, в упорядоченном </w:t>
      </w:r>
      <w:r>
        <w:rPr>
          <w:rFonts w:ascii="Calibri" w:hAnsi="Calibri" w:cs="Calibri"/>
        </w:rPr>
        <w:lastRenderedPageBreak/>
        <w:t>состоянии передаются в соответствующий государственный архив.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ликвидации органа государственной власти, иных государственных органов Самарской области документы, включенные в состав архивного фонда Самарской области, документы по личному составу, а также архивные документы, сроки временного хранения которых не истекли, в упорядоченном состоянии передаются в соответствующий государственный архив.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Передача документов, отнесенных к составу архивного фонда Самарской области, органом государственной власти, иным государственным органом, государственными организациями на постоянное хранение в соответствующий государственный архив до истечения срока их временного хранения производится на платной основе.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реорганизации негосударственных организаций, в том числе путем их разделения или выделения из их состава одной или нескольких организаций, документы, подлежащие постоянному сроку хранения, в упорядоченном состоянии передаются, с согласия собственника этих документов, в соответствующий государственный архив. В целях сохранности документов по личному составу реорганизованной организации учредитель этой организации самостоятельно определяет организацию, на которую возлагается обязанность хранения и использования этих документов.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При ликвидации негосударственных организаций, в том числе в результате банкротства, образовавшиеся в процессе их деятельности и включенные в состав архивного фонда Самарской области архивные документы, документы по личному составу, а также архивные документы, сроки временного хранения которых не истекли, передаются ликвидационной комиссией (ликвидатором) или конкурсным управляющим в упорядоченном состоянии на хранение в соответствующий государственный архив на основании договора между ликвидационной</w:t>
      </w:r>
      <w:proofErr w:type="gramEnd"/>
      <w:r>
        <w:rPr>
          <w:rFonts w:ascii="Calibri" w:hAnsi="Calibri" w:cs="Calibri"/>
        </w:rPr>
        <w:t xml:space="preserve"> комиссией (ликвидатором) или конкурсным управляющим и государственным архивом. При этом ликвидационная комиссия (ликвидатор) или конкурсный управляющий организует упорядочение архивных документов ликвидируемой организации, в том числе организации, ликвидируемой в результате банкротства.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целях сохранности архивных документов и для решения вопроса о месте их дальнейшего хранения в состав комиссий, образуемых для передачи дел и имущества органов государственной власти, иных государственных органов Самарской области, государственных организаций, включаются представители уполномоченного органа исполнительной власти Самарской области в сфере архивного дела и архивных учреждений Самарской области.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о включении представителей уполномоченного органа исполнительной власти Самарской области в сфере архивного дела и архивных учреждений Самарской области в состав ликвидационных комиссий, образуемых для передачи дел и имущества негосударственных организаций, решается учредителем этих организаций.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6. ДОСТУП К АРХИВНЫМ ДОКУМЕНТАМ И ИХ ИСПОЛЬЗОВАНИЕ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19. Доступ к архивным документам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архивного фонда Самарской области, относящиеся к государственной собственности Самарской области, и научно-справочный аппарат предоставляются в пользование всем юридическим и физическим лицам в порядке, установленном федеральным законодательством и законодательством Самарской области.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20. Ограничение на доступ к архивным документам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Доступ к архивным документам может быть ограничен в соответствии с международным договором Российской Федерации, законодательством Российской Федерации, а также в соответствии с распоряжением собственника или владельца архивных документов, находящихся в частной собственности.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12.10.2006 N 107-ГД)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Ограничения на доступ к архивным документам, содержащим сведения о личной и </w:t>
      </w:r>
      <w:r>
        <w:rPr>
          <w:rFonts w:ascii="Calibri" w:hAnsi="Calibri" w:cs="Calibri"/>
        </w:rPr>
        <w:lastRenderedPageBreak/>
        <w:t>семейной тайне гражданина, его частной жизни, а также сведения, создающие угрозу для его безопасности, устанавливаются на срок 75 лет со дня создания указанных документов. Ранее этого срока доступ к таким документам может быть разрешен только самим гражданином, а после смерти - наследниками.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Ограничивается доступ к архивным документам независимо от их форм собственности, содержащим сведения, составляющие государственную и иную охраняемую законодательством Российской Федерации тайну, а также к подлинникам особо ценных документов, в том числе уникальных документов, и документам архивного фонда Самарской области, признанным в порядке, установленном специально уполномоченным Правительством Российской Федерации федеральным органом исполнительной власти, находящимся в неудовлетворительном физическом состоянии.</w:t>
      </w:r>
      <w:proofErr w:type="gramEnd"/>
      <w:r>
        <w:rPr>
          <w:rFonts w:ascii="Calibri" w:hAnsi="Calibri" w:cs="Calibri"/>
        </w:rPr>
        <w:t xml:space="preserve"> Отмена ограничения на доступ к архивным документам, содержащим сведения, составляющие государственную и иную охраняемую законодательством Российской Федерации тайну, осуществляется в соответствии с законодательством Российской Федерации.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наличии установленных федеральным законодательством ограничений на доступ к подлинникам особо ценных и уникальных документов архивного фонда Самарской области, а также к документам, находящимся в неудовлетворительном физическом состоянии, архивные учреждения Самарской области, государственные музеи и библиотеки, архивы организаций обязаны создавать страховой фонд указанных документов.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21. Использование архивных документов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Порядок использования документов архивного фонда Самарской области, находящихся на временном хранении в органах государственной власти, иных государственных органах Самарской области, органах местного самоуправления, государственных и муниципальных организациях, определяется по согласованию с уполномоченным </w:t>
      </w:r>
      <w:hyperlink r:id="rId12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 Самарской области в сфере архивного дела.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и организации имеют право получать заверенные копии и выписки из архивных документов, хранящихся в государственных архивах, архивах организаций, а также делать выписки из документов.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Органы государственной власти Самарской области, иные государственные органы Самарской области, организации и граждане, занимающиеся предпринимательской деятельностью без образования юридического лица,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документов, связанные с социальной защитой граждан, предусматривающей их пенсионное обеспечение, а также получение льгот и компенсаций в соответствии</w:t>
      </w:r>
      <w:proofErr w:type="gramEnd"/>
      <w:r>
        <w:rPr>
          <w:rFonts w:ascii="Calibri" w:hAnsi="Calibri" w:cs="Calibri"/>
        </w:rPr>
        <w:t xml:space="preserve"> с законодательством Российской Федерации и законодательством Самарской области. Запросы и обращения пользователей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12.12.2011 N 147-ГД)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Государственные архивы в соответствии с законодательством Самарской области могут оказывать пользователю архивными документами платные информационные услуги, заключать с ним договоры об использовании архивных документов и справочно-поисковых средств.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Государственные архивы, архивы государственных органов Самарской области, государственных организаций осуществляют информационное обеспечение органов государственной власти Самарской области.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Пользователи документов архивного фонда Самарской области несут ответственность за их использование и сохранность в установленном порядке. Пользователи архивных документов могут обжаловать решения архивных органов и учреждений по вопросам использования указанных документов.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Дела с ветхими, разрушенными документами, а также дела, выделенные на реставрацию, использованию не подлежат до момента приведения их в удовлетворительное физическое состояние.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Пользователю документами выдаются страховые копии этих документов.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22. Рассекречивание документов архивного фонда, находящихся в государственной собственности Самарской области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Рассекречивание документов архивного фонда Самарской области, утративших секретный характер в связи с истечением срока секретного хранения или на основе законодательных актов Российской Федерации, проводится архивными учреждениями Самарской области, государственными музеями и библиотеками, архивами организаций в соответствии с действующим законодательством Российской Федерации.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Рассекречивание документов осуществляется созданной Правительством Самарской области межведомственной экспертной комиссией по рассекречиванию документов архивного фонда Самарской области.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7. ОТВЕТСТВЕННОСТЬ ЗА НАРУШЕНИЕ ЗАКОНОДАТЕЛЬСТВА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АРХИВНОМ ДЕЛЕ В САМАРСКОЙ ОБЛАСТИ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23. Ответственность за нарушение законодательства об архивном деле в Самарской области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Юридические лица, а также должностные лица и граждане, виновные в нарушении законодательства об архивном деле в Самарской области, несут гражданско-правовую, административную и уголовную ответственность, установленную законодательством Российской Федерации.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8. ВЫВОЗ И ВВОЗ АРХИВНЫХ ДОКУМЕНТОВ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24. Вывоз и ввоз архивных документов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Вывоз за пределы Самарской области архивных документов, находящихся в государственной собственности Самарской области, запрещается.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12.10.2006 N 107-ГД)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Правительство Самарской области вправе разрешать временный вывоз за пределы Самарской области архивных документов, находящихся в государственной собственности Самарской области, на оговоренный срок при наличии положительного заключения уполномоченного органа исполнительной власти Самарской области в сфере архивного дела.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Разрешается ввоз в Самарскую область архивных документов, приобретенных и (или) полученных на законных основаниях.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9. ЗАКЛЮЧИТЕЛЬНЫЕ ПОЛОЖЕНИЯ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25. Вступление в силу настоящего Закона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десяти дней со дня его официального опубликования.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26. Признание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законодательных актов в связи с принятием настоящего Закона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дня вступления в силу настоящего Закона признать утратившими силу: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"Об архивном фонде Самарской области и архивах" от 25 июля 1996 года N 13-ГД;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"О внесении изменений в Закон Самарской области "Об архивном фонде Самарской области и архивах" от 7 июня 2004 года N 91-ГД.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Самарской области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К.А.ТИТОВ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Самара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 мая 2005 года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109-ГД</w:t>
      </w: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6A70" w:rsidRDefault="00186A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6A70" w:rsidRDefault="00186A7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8003A" w:rsidRDefault="00E8003A">
      <w:bookmarkStart w:id="0" w:name="_GoBack"/>
      <w:bookmarkEnd w:id="0"/>
    </w:p>
    <w:sectPr w:rsidR="00E8003A" w:rsidSect="0066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70"/>
    <w:rsid w:val="000005B5"/>
    <w:rsid w:val="00003B21"/>
    <w:rsid w:val="00003E9E"/>
    <w:rsid w:val="00005A99"/>
    <w:rsid w:val="00006EAA"/>
    <w:rsid w:val="00006EE4"/>
    <w:rsid w:val="000104C0"/>
    <w:rsid w:val="000115B6"/>
    <w:rsid w:val="000129CB"/>
    <w:rsid w:val="00016AD1"/>
    <w:rsid w:val="0002042D"/>
    <w:rsid w:val="00021DA5"/>
    <w:rsid w:val="00024635"/>
    <w:rsid w:val="00024FEB"/>
    <w:rsid w:val="0002695D"/>
    <w:rsid w:val="00026BD5"/>
    <w:rsid w:val="00031EB4"/>
    <w:rsid w:val="000320F0"/>
    <w:rsid w:val="0003495E"/>
    <w:rsid w:val="00034B2F"/>
    <w:rsid w:val="00037336"/>
    <w:rsid w:val="00037F03"/>
    <w:rsid w:val="00051198"/>
    <w:rsid w:val="000547D4"/>
    <w:rsid w:val="000578B5"/>
    <w:rsid w:val="00062C9A"/>
    <w:rsid w:val="00064335"/>
    <w:rsid w:val="00072218"/>
    <w:rsid w:val="00072302"/>
    <w:rsid w:val="00072B0B"/>
    <w:rsid w:val="00073444"/>
    <w:rsid w:val="00075781"/>
    <w:rsid w:val="00076547"/>
    <w:rsid w:val="000801B1"/>
    <w:rsid w:val="000843AB"/>
    <w:rsid w:val="00084C90"/>
    <w:rsid w:val="000851E0"/>
    <w:rsid w:val="00086C98"/>
    <w:rsid w:val="000931DC"/>
    <w:rsid w:val="00094996"/>
    <w:rsid w:val="00094E2F"/>
    <w:rsid w:val="00096652"/>
    <w:rsid w:val="000A32BE"/>
    <w:rsid w:val="000A4E02"/>
    <w:rsid w:val="000A5B83"/>
    <w:rsid w:val="000A7D95"/>
    <w:rsid w:val="000B48AE"/>
    <w:rsid w:val="000B6A41"/>
    <w:rsid w:val="000C3918"/>
    <w:rsid w:val="000C7D47"/>
    <w:rsid w:val="000D4751"/>
    <w:rsid w:val="000F125F"/>
    <w:rsid w:val="000F2A59"/>
    <w:rsid w:val="000F485A"/>
    <w:rsid w:val="000F5E58"/>
    <w:rsid w:val="000F5E7E"/>
    <w:rsid w:val="000F6D02"/>
    <w:rsid w:val="00100567"/>
    <w:rsid w:val="00101723"/>
    <w:rsid w:val="001076FD"/>
    <w:rsid w:val="0010784C"/>
    <w:rsid w:val="00107A5B"/>
    <w:rsid w:val="00110DC5"/>
    <w:rsid w:val="00111517"/>
    <w:rsid w:val="0011168E"/>
    <w:rsid w:val="001116A8"/>
    <w:rsid w:val="00114A5F"/>
    <w:rsid w:val="00114AA2"/>
    <w:rsid w:val="001208A6"/>
    <w:rsid w:val="001208D7"/>
    <w:rsid w:val="001309FE"/>
    <w:rsid w:val="001367C0"/>
    <w:rsid w:val="00140561"/>
    <w:rsid w:val="00141B45"/>
    <w:rsid w:val="00144062"/>
    <w:rsid w:val="001447DC"/>
    <w:rsid w:val="00150831"/>
    <w:rsid w:val="00151AE1"/>
    <w:rsid w:val="00152452"/>
    <w:rsid w:val="00152C37"/>
    <w:rsid w:val="0015303A"/>
    <w:rsid w:val="00155E01"/>
    <w:rsid w:val="00157808"/>
    <w:rsid w:val="001656F9"/>
    <w:rsid w:val="00165BF9"/>
    <w:rsid w:val="00166209"/>
    <w:rsid w:val="00167C4E"/>
    <w:rsid w:val="00170BEF"/>
    <w:rsid w:val="00171E51"/>
    <w:rsid w:val="001723C5"/>
    <w:rsid w:val="00175866"/>
    <w:rsid w:val="00175ADF"/>
    <w:rsid w:val="00175C06"/>
    <w:rsid w:val="001769B0"/>
    <w:rsid w:val="00180A39"/>
    <w:rsid w:val="001819BF"/>
    <w:rsid w:val="00182728"/>
    <w:rsid w:val="001827EA"/>
    <w:rsid w:val="00184248"/>
    <w:rsid w:val="00186A70"/>
    <w:rsid w:val="0018716C"/>
    <w:rsid w:val="00187318"/>
    <w:rsid w:val="00190907"/>
    <w:rsid w:val="0019286C"/>
    <w:rsid w:val="00192B53"/>
    <w:rsid w:val="00193A05"/>
    <w:rsid w:val="001A18C7"/>
    <w:rsid w:val="001A487E"/>
    <w:rsid w:val="001A56D1"/>
    <w:rsid w:val="001A6C83"/>
    <w:rsid w:val="001B0D0C"/>
    <w:rsid w:val="001C0C0C"/>
    <w:rsid w:val="001C37A9"/>
    <w:rsid w:val="001D143B"/>
    <w:rsid w:val="001E2AE2"/>
    <w:rsid w:val="001E40E3"/>
    <w:rsid w:val="001E7069"/>
    <w:rsid w:val="001E724C"/>
    <w:rsid w:val="001F046B"/>
    <w:rsid w:val="001F301D"/>
    <w:rsid w:val="001F4D30"/>
    <w:rsid w:val="001F640E"/>
    <w:rsid w:val="001F7F89"/>
    <w:rsid w:val="002007BC"/>
    <w:rsid w:val="002011B4"/>
    <w:rsid w:val="00202EE8"/>
    <w:rsid w:val="00203BDE"/>
    <w:rsid w:val="00205E3E"/>
    <w:rsid w:val="00206B34"/>
    <w:rsid w:val="00210020"/>
    <w:rsid w:val="0021026A"/>
    <w:rsid w:val="00211155"/>
    <w:rsid w:val="00212435"/>
    <w:rsid w:val="002141F9"/>
    <w:rsid w:val="00214AC7"/>
    <w:rsid w:val="00214E8F"/>
    <w:rsid w:val="00215DCB"/>
    <w:rsid w:val="0022135E"/>
    <w:rsid w:val="00221691"/>
    <w:rsid w:val="002229B7"/>
    <w:rsid w:val="00227C09"/>
    <w:rsid w:val="00233042"/>
    <w:rsid w:val="0023418E"/>
    <w:rsid w:val="002375DB"/>
    <w:rsid w:val="00237ADC"/>
    <w:rsid w:val="00241403"/>
    <w:rsid w:val="00245138"/>
    <w:rsid w:val="00250AA5"/>
    <w:rsid w:val="00251CDC"/>
    <w:rsid w:val="002562F8"/>
    <w:rsid w:val="0026065C"/>
    <w:rsid w:val="00261884"/>
    <w:rsid w:val="002628E8"/>
    <w:rsid w:val="002639D6"/>
    <w:rsid w:val="002658FA"/>
    <w:rsid w:val="00270B46"/>
    <w:rsid w:val="00273C4B"/>
    <w:rsid w:val="00274CD6"/>
    <w:rsid w:val="00274E2D"/>
    <w:rsid w:val="0027799B"/>
    <w:rsid w:val="00277CD7"/>
    <w:rsid w:val="00283B1B"/>
    <w:rsid w:val="00284B2E"/>
    <w:rsid w:val="00286CAD"/>
    <w:rsid w:val="00291945"/>
    <w:rsid w:val="00292438"/>
    <w:rsid w:val="002960C6"/>
    <w:rsid w:val="002961DA"/>
    <w:rsid w:val="00296D83"/>
    <w:rsid w:val="002A490D"/>
    <w:rsid w:val="002A4C9A"/>
    <w:rsid w:val="002A4D8E"/>
    <w:rsid w:val="002A6F78"/>
    <w:rsid w:val="002B0368"/>
    <w:rsid w:val="002B215D"/>
    <w:rsid w:val="002B738E"/>
    <w:rsid w:val="002C38E7"/>
    <w:rsid w:val="002D05A1"/>
    <w:rsid w:val="002D0E2F"/>
    <w:rsid w:val="002D3213"/>
    <w:rsid w:val="002D33F7"/>
    <w:rsid w:val="002D3B6C"/>
    <w:rsid w:val="002D3D63"/>
    <w:rsid w:val="002D46A4"/>
    <w:rsid w:val="002D55AC"/>
    <w:rsid w:val="002E130E"/>
    <w:rsid w:val="002F1164"/>
    <w:rsid w:val="002F116F"/>
    <w:rsid w:val="002F5142"/>
    <w:rsid w:val="002F6593"/>
    <w:rsid w:val="002F6AD2"/>
    <w:rsid w:val="003026C2"/>
    <w:rsid w:val="0030306B"/>
    <w:rsid w:val="0030432C"/>
    <w:rsid w:val="00304A9D"/>
    <w:rsid w:val="00304E59"/>
    <w:rsid w:val="0031028E"/>
    <w:rsid w:val="00310F4E"/>
    <w:rsid w:val="003120A9"/>
    <w:rsid w:val="0031431F"/>
    <w:rsid w:val="003151C2"/>
    <w:rsid w:val="0032188D"/>
    <w:rsid w:val="00321F83"/>
    <w:rsid w:val="003251EF"/>
    <w:rsid w:val="003265DF"/>
    <w:rsid w:val="00332221"/>
    <w:rsid w:val="00332FFB"/>
    <w:rsid w:val="0033380C"/>
    <w:rsid w:val="003346AE"/>
    <w:rsid w:val="00336CED"/>
    <w:rsid w:val="0034677E"/>
    <w:rsid w:val="003478BE"/>
    <w:rsid w:val="00350636"/>
    <w:rsid w:val="00351406"/>
    <w:rsid w:val="00352DA2"/>
    <w:rsid w:val="003536F8"/>
    <w:rsid w:val="00360515"/>
    <w:rsid w:val="00360DF0"/>
    <w:rsid w:val="00361AC9"/>
    <w:rsid w:val="00362A74"/>
    <w:rsid w:val="003639C1"/>
    <w:rsid w:val="003644E3"/>
    <w:rsid w:val="00370309"/>
    <w:rsid w:val="00371EB2"/>
    <w:rsid w:val="00371FD2"/>
    <w:rsid w:val="003724FB"/>
    <w:rsid w:val="003735DF"/>
    <w:rsid w:val="0037488E"/>
    <w:rsid w:val="003774D5"/>
    <w:rsid w:val="00377A90"/>
    <w:rsid w:val="00377F3C"/>
    <w:rsid w:val="00381590"/>
    <w:rsid w:val="00381BB5"/>
    <w:rsid w:val="003823D5"/>
    <w:rsid w:val="00383337"/>
    <w:rsid w:val="00384E82"/>
    <w:rsid w:val="00386D9B"/>
    <w:rsid w:val="00394B61"/>
    <w:rsid w:val="003957BB"/>
    <w:rsid w:val="003A40CF"/>
    <w:rsid w:val="003A4407"/>
    <w:rsid w:val="003A73A7"/>
    <w:rsid w:val="003B3E3A"/>
    <w:rsid w:val="003B45A1"/>
    <w:rsid w:val="003B71E3"/>
    <w:rsid w:val="003C32F6"/>
    <w:rsid w:val="003C78CD"/>
    <w:rsid w:val="003D0E0D"/>
    <w:rsid w:val="003D17E9"/>
    <w:rsid w:val="003D2355"/>
    <w:rsid w:val="003D387E"/>
    <w:rsid w:val="003D3D2A"/>
    <w:rsid w:val="003D4F41"/>
    <w:rsid w:val="003D520B"/>
    <w:rsid w:val="003D6E57"/>
    <w:rsid w:val="003E2E6A"/>
    <w:rsid w:val="003E3E14"/>
    <w:rsid w:val="003E71C0"/>
    <w:rsid w:val="003F060C"/>
    <w:rsid w:val="003F0D57"/>
    <w:rsid w:val="003F1259"/>
    <w:rsid w:val="003F362B"/>
    <w:rsid w:val="003F3A6E"/>
    <w:rsid w:val="003F5332"/>
    <w:rsid w:val="00402BC4"/>
    <w:rsid w:val="00402BC8"/>
    <w:rsid w:val="00403981"/>
    <w:rsid w:val="004065D6"/>
    <w:rsid w:val="00406AED"/>
    <w:rsid w:val="0041182A"/>
    <w:rsid w:val="00414609"/>
    <w:rsid w:val="0041745E"/>
    <w:rsid w:val="00417661"/>
    <w:rsid w:val="00421670"/>
    <w:rsid w:val="004228E1"/>
    <w:rsid w:val="004230F3"/>
    <w:rsid w:val="0043236C"/>
    <w:rsid w:val="00432725"/>
    <w:rsid w:val="00433027"/>
    <w:rsid w:val="00435F3E"/>
    <w:rsid w:val="00436B8C"/>
    <w:rsid w:val="00437036"/>
    <w:rsid w:val="0043726E"/>
    <w:rsid w:val="00440855"/>
    <w:rsid w:val="00442877"/>
    <w:rsid w:val="00445920"/>
    <w:rsid w:val="00450840"/>
    <w:rsid w:val="00451807"/>
    <w:rsid w:val="00451C30"/>
    <w:rsid w:val="00456A92"/>
    <w:rsid w:val="00456D0C"/>
    <w:rsid w:val="004579A2"/>
    <w:rsid w:val="0046217F"/>
    <w:rsid w:val="004653B3"/>
    <w:rsid w:val="0046614D"/>
    <w:rsid w:val="0046632C"/>
    <w:rsid w:val="00466A42"/>
    <w:rsid w:val="00467DFB"/>
    <w:rsid w:val="00470303"/>
    <w:rsid w:val="004704CD"/>
    <w:rsid w:val="004730ED"/>
    <w:rsid w:val="00476A0B"/>
    <w:rsid w:val="00480009"/>
    <w:rsid w:val="00481F23"/>
    <w:rsid w:val="004843A3"/>
    <w:rsid w:val="004849BE"/>
    <w:rsid w:val="00484F39"/>
    <w:rsid w:val="00485125"/>
    <w:rsid w:val="00485990"/>
    <w:rsid w:val="00497A3A"/>
    <w:rsid w:val="004A07ED"/>
    <w:rsid w:val="004A3EBF"/>
    <w:rsid w:val="004A40A3"/>
    <w:rsid w:val="004A46DA"/>
    <w:rsid w:val="004A6774"/>
    <w:rsid w:val="004A6BE6"/>
    <w:rsid w:val="004B04AA"/>
    <w:rsid w:val="004B24DA"/>
    <w:rsid w:val="004B250D"/>
    <w:rsid w:val="004B4174"/>
    <w:rsid w:val="004B53FC"/>
    <w:rsid w:val="004B7D63"/>
    <w:rsid w:val="004C0D64"/>
    <w:rsid w:val="004C13AE"/>
    <w:rsid w:val="004C14E8"/>
    <w:rsid w:val="004C22D5"/>
    <w:rsid w:val="004C4974"/>
    <w:rsid w:val="004C4A59"/>
    <w:rsid w:val="004C7BDD"/>
    <w:rsid w:val="004C7EF4"/>
    <w:rsid w:val="004D2716"/>
    <w:rsid w:val="004D5C8B"/>
    <w:rsid w:val="004D7E68"/>
    <w:rsid w:val="004E0061"/>
    <w:rsid w:val="004E0612"/>
    <w:rsid w:val="004E0A36"/>
    <w:rsid w:val="004E1B9D"/>
    <w:rsid w:val="004E1CFA"/>
    <w:rsid w:val="004E3E12"/>
    <w:rsid w:val="004F01EB"/>
    <w:rsid w:val="004F0333"/>
    <w:rsid w:val="004F24A2"/>
    <w:rsid w:val="004F32FC"/>
    <w:rsid w:val="004F345C"/>
    <w:rsid w:val="004F40F2"/>
    <w:rsid w:val="004F52C6"/>
    <w:rsid w:val="00501E26"/>
    <w:rsid w:val="00502B43"/>
    <w:rsid w:val="00503CAE"/>
    <w:rsid w:val="00503DBE"/>
    <w:rsid w:val="005046CC"/>
    <w:rsid w:val="00510954"/>
    <w:rsid w:val="005142A8"/>
    <w:rsid w:val="005155AA"/>
    <w:rsid w:val="00521207"/>
    <w:rsid w:val="00523D54"/>
    <w:rsid w:val="00524B7C"/>
    <w:rsid w:val="00525C3E"/>
    <w:rsid w:val="00526856"/>
    <w:rsid w:val="005269B9"/>
    <w:rsid w:val="00530508"/>
    <w:rsid w:val="005338B1"/>
    <w:rsid w:val="0053390F"/>
    <w:rsid w:val="005348A5"/>
    <w:rsid w:val="0053614E"/>
    <w:rsid w:val="00536D03"/>
    <w:rsid w:val="00537FC0"/>
    <w:rsid w:val="005406E0"/>
    <w:rsid w:val="00542B69"/>
    <w:rsid w:val="0054694F"/>
    <w:rsid w:val="00550525"/>
    <w:rsid w:val="0055057E"/>
    <w:rsid w:val="00550B5A"/>
    <w:rsid w:val="00553344"/>
    <w:rsid w:val="00553444"/>
    <w:rsid w:val="00553DFA"/>
    <w:rsid w:val="0056197C"/>
    <w:rsid w:val="00564971"/>
    <w:rsid w:val="00565172"/>
    <w:rsid w:val="00565E32"/>
    <w:rsid w:val="0056617B"/>
    <w:rsid w:val="00566B25"/>
    <w:rsid w:val="00567F35"/>
    <w:rsid w:val="005726A0"/>
    <w:rsid w:val="00574FDA"/>
    <w:rsid w:val="00580365"/>
    <w:rsid w:val="00580820"/>
    <w:rsid w:val="0058256E"/>
    <w:rsid w:val="00582A43"/>
    <w:rsid w:val="00582ED5"/>
    <w:rsid w:val="0058597D"/>
    <w:rsid w:val="0059021B"/>
    <w:rsid w:val="00590DCF"/>
    <w:rsid w:val="005916F8"/>
    <w:rsid w:val="00593B19"/>
    <w:rsid w:val="005A1E29"/>
    <w:rsid w:val="005A530B"/>
    <w:rsid w:val="005A643C"/>
    <w:rsid w:val="005A7A19"/>
    <w:rsid w:val="005B2110"/>
    <w:rsid w:val="005B4D62"/>
    <w:rsid w:val="005B4E39"/>
    <w:rsid w:val="005C2A87"/>
    <w:rsid w:val="005C3719"/>
    <w:rsid w:val="005D0366"/>
    <w:rsid w:val="005D0D74"/>
    <w:rsid w:val="005D4B9E"/>
    <w:rsid w:val="005D4D37"/>
    <w:rsid w:val="005D60DE"/>
    <w:rsid w:val="005D6584"/>
    <w:rsid w:val="005D71B3"/>
    <w:rsid w:val="005D72F2"/>
    <w:rsid w:val="005E3742"/>
    <w:rsid w:val="005E3A68"/>
    <w:rsid w:val="005E4061"/>
    <w:rsid w:val="005E674D"/>
    <w:rsid w:val="005F0E1A"/>
    <w:rsid w:val="005F356C"/>
    <w:rsid w:val="005F7B7B"/>
    <w:rsid w:val="00603A2F"/>
    <w:rsid w:val="006071B2"/>
    <w:rsid w:val="00610040"/>
    <w:rsid w:val="0061069B"/>
    <w:rsid w:val="0061300D"/>
    <w:rsid w:val="00613379"/>
    <w:rsid w:val="0061441E"/>
    <w:rsid w:val="0061531B"/>
    <w:rsid w:val="00616FD9"/>
    <w:rsid w:val="00623E7D"/>
    <w:rsid w:val="0062463C"/>
    <w:rsid w:val="00625466"/>
    <w:rsid w:val="00626EFE"/>
    <w:rsid w:val="0062793D"/>
    <w:rsid w:val="0063371F"/>
    <w:rsid w:val="00635F8D"/>
    <w:rsid w:val="00640868"/>
    <w:rsid w:val="00642916"/>
    <w:rsid w:val="0064545F"/>
    <w:rsid w:val="00650EE1"/>
    <w:rsid w:val="00651BBB"/>
    <w:rsid w:val="00653BEE"/>
    <w:rsid w:val="00654712"/>
    <w:rsid w:val="006577D0"/>
    <w:rsid w:val="006577DB"/>
    <w:rsid w:val="00660D02"/>
    <w:rsid w:val="00661A3E"/>
    <w:rsid w:val="00663D16"/>
    <w:rsid w:val="006673F8"/>
    <w:rsid w:val="00670188"/>
    <w:rsid w:val="00670415"/>
    <w:rsid w:val="00671804"/>
    <w:rsid w:val="00676FFC"/>
    <w:rsid w:val="00677F8B"/>
    <w:rsid w:val="0068206C"/>
    <w:rsid w:val="00683639"/>
    <w:rsid w:val="00684C60"/>
    <w:rsid w:val="00686F4C"/>
    <w:rsid w:val="006872A3"/>
    <w:rsid w:val="00691350"/>
    <w:rsid w:val="00692D0C"/>
    <w:rsid w:val="00692D85"/>
    <w:rsid w:val="00692DAA"/>
    <w:rsid w:val="0069379D"/>
    <w:rsid w:val="006A00E0"/>
    <w:rsid w:val="006A10C2"/>
    <w:rsid w:val="006A28A3"/>
    <w:rsid w:val="006A4B74"/>
    <w:rsid w:val="006A4DDF"/>
    <w:rsid w:val="006A70DF"/>
    <w:rsid w:val="006B0E21"/>
    <w:rsid w:val="006B0E4E"/>
    <w:rsid w:val="006B193F"/>
    <w:rsid w:val="006B4755"/>
    <w:rsid w:val="006C14A1"/>
    <w:rsid w:val="006C46FE"/>
    <w:rsid w:val="006C4DE9"/>
    <w:rsid w:val="006C5941"/>
    <w:rsid w:val="006E01B5"/>
    <w:rsid w:val="006E0AD4"/>
    <w:rsid w:val="006E0EAF"/>
    <w:rsid w:val="006E3B4D"/>
    <w:rsid w:val="006E4682"/>
    <w:rsid w:val="006E74E1"/>
    <w:rsid w:val="006F038F"/>
    <w:rsid w:val="006F276B"/>
    <w:rsid w:val="006F563E"/>
    <w:rsid w:val="006F6C83"/>
    <w:rsid w:val="00700197"/>
    <w:rsid w:val="007059F9"/>
    <w:rsid w:val="00705D1A"/>
    <w:rsid w:val="00712146"/>
    <w:rsid w:val="00713572"/>
    <w:rsid w:val="0071554D"/>
    <w:rsid w:val="00717078"/>
    <w:rsid w:val="00717894"/>
    <w:rsid w:val="0071793E"/>
    <w:rsid w:val="00720C3D"/>
    <w:rsid w:val="00723723"/>
    <w:rsid w:val="00724996"/>
    <w:rsid w:val="00731A27"/>
    <w:rsid w:val="00733EBB"/>
    <w:rsid w:val="00734051"/>
    <w:rsid w:val="0073438D"/>
    <w:rsid w:val="00734643"/>
    <w:rsid w:val="007370E1"/>
    <w:rsid w:val="00737B46"/>
    <w:rsid w:val="00746734"/>
    <w:rsid w:val="00750A10"/>
    <w:rsid w:val="00750F91"/>
    <w:rsid w:val="007519B7"/>
    <w:rsid w:val="00752E07"/>
    <w:rsid w:val="0075431A"/>
    <w:rsid w:val="007548A0"/>
    <w:rsid w:val="00754900"/>
    <w:rsid w:val="00755673"/>
    <w:rsid w:val="00756F25"/>
    <w:rsid w:val="00761474"/>
    <w:rsid w:val="0076235A"/>
    <w:rsid w:val="00765627"/>
    <w:rsid w:val="00765B12"/>
    <w:rsid w:val="00766138"/>
    <w:rsid w:val="007671BD"/>
    <w:rsid w:val="00771759"/>
    <w:rsid w:val="00771F73"/>
    <w:rsid w:val="00772B7D"/>
    <w:rsid w:val="00773CC3"/>
    <w:rsid w:val="0078042C"/>
    <w:rsid w:val="007822C8"/>
    <w:rsid w:val="007838A7"/>
    <w:rsid w:val="007864F8"/>
    <w:rsid w:val="00791465"/>
    <w:rsid w:val="00794828"/>
    <w:rsid w:val="00794871"/>
    <w:rsid w:val="007A19E4"/>
    <w:rsid w:val="007A363F"/>
    <w:rsid w:val="007A636D"/>
    <w:rsid w:val="007A6F18"/>
    <w:rsid w:val="007B2AD2"/>
    <w:rsid w:val="007B3AEB"/>
    <w:rsid w:val="007B59C8"/>
    <w:rsid w:val="007B743D"/>
    <w:rsid w:val="007C1B56"/>
    <w:rsid w:val="007C1F6B"/>
    <w:rsid w:val="007C2344"/>
    <w:rsid w:val="007C5227"/>
    <w:rsid w:val="007C592A"/>
    <w:rsid w:val="007C656D"/>
    <w:rsid w:val="007D0120"/>
    <w:rsid w:val="007D03DB"/>
    <w:rsid w:val="007D4D21"/>
    <w:rsid w:val="007E4577"/>
    <w:rsid w:val="007E4CC7"/>
    <w:rsid w:val="007E7399"/>
    <w:rsid w:val="007F2329"/>
    <w:rsid w:val="007F2468"/>
    <w:rsid w:val="007F5015"/>
    <w:rsid w:val="007F63E2"/>
    <w:rsid w:val="007F7CA3"/>
    <w:rsid w:val="00801B1A"/>
    <w:rsid w:val="00801DED"/>
    <w:rsid w:val="008119D4"/>
    <w:rsid w:val="008215D3"/>
    <w:rsid w:val="008269CA"/>
    <w:rsid w:val="00826BF4"/>
    <w:rsid w:val="008312F4"/>
    <w:rsid w:val="00837D6A"/>
    <w:rsid w:val="00840540"/>
    <w:rsid w:val="0084057A"/>
    <w:rsid w:val="00847983"/>
    <w:rsid w:val="008521B0"/>
    <w:rsid w:val="00854FD4"/>
    <w:rsid w:val="0085561B"/>
    <w:rsid w:val="008573EC"/>
    <w:rsid w:val="008609A0"/>
    <w:rsid w:val="00860A3E"/>
    <w:rsid w:val="0086510A"/>
    <w:rsid w:val="00865A87"/>
    <w:rsid w:val="00870B8B"/>
    <w:rsid w:val="00873126"/>
    <w:rsid w:val="00874247"/>
    <w:rsid w:val="0088140B"/>
    <w:rsid w:val="00882720"/>
    <w:rsid w:val="00883B9B"/>
    <w:rsid w:val="00884F66"/>
    <w:rsid w:val="008864F1"/>
    <w:rsid w:val="0088750E"/>
    <w:rsid w:val="0089123D"/>
    <w:rsid w:val="0089235E"/>
    <w:rsid w:val="008944D3"/>
    <w:rsid w:val="008962FF"/>
    <w:rsid w:val="00896336"/>
    <w:rsid w:val="008966CD"/>
    <w:rsid w:val="00896A2F"/>
    <w:rsid w:val="00896E5B"/>
    <w:rsid w:val="008A0478"/>
    <w:rsid w:val="008A15AC"/>
    <w:rsid w:val="008A25D3"/>
    <w:rsid w:val="008A2911"/>
    <w:rsid w:val="008A2F5E"/>
    <w:rsid w:val="008A3EF2"/>
    <w:rsid w:val="008A7188"/>
    <w:rsid w:val="008A7441"/>
    <w:rsid w:val="008C11E9"/>
    <w:rsid w:val="008C2BF0"/>
    <w:rsid w:val="008C62FA"/>
    <w:rsid w:val="008D290A"/>
    <w:rsid w:val="008D55DD"/>
    <w:rsid w:val="008D5955"/>
    <w:rsid w:val="008E07BA"/>
    <w:rsid w:val="008E0C35"/>
    <w:rsid w:val="008E2C2B"/>
    <w:rsid w:val="008E6D50"/>
    <w:rsid w:val="008F2E67"/>
    <w:rsid w:val="008F48D7"/>
    <w:rsid w:val="008F6BB2"/>
    <w:rsid w:val="008F6CA6"/>
    <w:rsid w:val="008F6D39"/>
    <w:rsid w:val="008F7D09"/>
    <w:rsid w:val="0090192B"/>
    <w:rsid w:val="00903D67"/>
    <w:rsid w:val="00903FFE"/>
    <w:rsid w:val="00910C92"/>
    <w:rsid w:val="00913AD1"/>
    <w:rsid w:val="009207BE"/>
    <w:rsid w:val="00921EBB"/>
    <w:rsid w:val="0092402E"/>
    <w:rsid w:val="00925195"/>
    <w:rsid w:val="00927959"/>
    <w:rsid w:val="00931061"/>
    <w:rsid w:val="00931499"/>
    <w:rsid w:val="0093266B"/>
    <w:rsid w:val="00932B16"/>
    <w:rsid w:val="009353C1"/>
    <w:rsid w:val="009360A0"/>
    <w:rsid w:val="00936532"/>
    <w:rsid w:val="00937781"/>
    <w:rsid w:val="00940F16"/>
    <w:rsid w:val="00940F8F"/>
    <w:rsid w:val="00941F22"/>
    <w:rsid w:val="00943A31"/>
    <w:rsid w:val="0094548F"/>
    <w:rsid w:val="0095023A"/>
    <w:rsid w:val="00951095"/>
    <w:rsid w:val="009530C0"/>
    <w:rsid w:val="00957DA2"/>
    <w:rsid w:val="00960F8A"/>
    <w:rsid w:val="009725FA"/>
    <w:rsid w:val="00973970"/>
    <w:rsid w:val="00976070"/>
    <w:rsid w:val="00980AFE"/>
    <w:rsid w:val="00981C43"/>
    <w:rsid w:val="009838B5"/>
    <w:rsid w:val="00983FF9"/>
    <w:rsid w:val="00985CB0"/>
    <w:rsid w:val="00985E26"/>
    <w:rsid w:val="00986C8E"/>
    <w:rsid w:val="009934CF"/>
    <w:rsid w:val="009975D9"/>
    <w:rsid w:val="009A0A64"/>
    <w:rsid w:val="009A0B1C"/>
    <w:rsid w:val="009A3ECF"/>
    <w:rsid w:val="009A5536"/>
    <w:rsid w:val="009A5F94"/>
    <w:rsid w:val="009A6F11"/>
    <w:rsid w:val="009A7B4C"/>
    <w:rsid w:val="009B33C9"/>
    <w:rsid w:val="009B410D"/>
    <w:rsid w:val="009C0F71"/>
    <w:rsid w:val="009C1073"/>
    <w:rsid w:val="009C1ACE"/>
    <w:rsid w:val="009C5F7D"/>
    <w:rsid w:val="009C6753"/>
    <w:rsid w:val="009C710F"/>
    <w:rsid w:val="009D18A5"/>
    <w:rsid w:val="009D5FFE"/>
    <w:rsid w:val="009D671D"/>
    <w:rsid w:val="009E1C30"/>
    <w:rsid w:val="009E4DFB"/>
    <w:rsid w:val="009F2CCF"/>
    <w:rsid w:val="009F3377"/>
    <w:rsid w:val="009F3478"/>
    <w:rsid w:val="009F50BB"/>
    <w:rsid w:val="009F6FA1"/>
    <w:rsid w:val="00A0487F"/>
    <w:rsid w:val="00A04E56"/>
    <w:rsid w:val="00A0602A"/>
    <w:rsid w:val="00A06F7C"/>
    <w:rsid w:val="00A07297"/>
    <w:rsid w:val="00A100DB"/>
    <w:rsid w:val="00A10AE6"/>
    <w:rsid w:val="00A13571"/>
    <w:rsid w:val="00A13DF1"/>
    <w:rsid w:val="00A141FE"/>
    <w:rsid w:val="00A15FBC"/>
    <w:rsid w:val="00A1621A"/>
    <w:rsid w:val="00A17A04"/>
    <w:rsid w:val="00A20B38"/>
    <w:rsid w:val="00A23B2C"/>
    <w:rsid w:val="00A24AEF"/>
    <w:rsid w:val="00A251A1"/>
    <w:rsid w:val="00A279E3"/>
    <w:rsid w:val="00A3649C"/>
    <w:rsid w:val="00A413C6"/>
    <w:rsid w:val="00A46652"/>
    <w:rsid w:val="00A511DF"/>
    <w:rsid w:val="00A51B2E"/>
    <w:rsid w:val="00A52557"/>
    <w:rsid w:val="00A529EC"/>
    <w:rsid w:val="00A546B6"/>
    <w:rsid w:val="00A5536A"/>
    <w:rsid w:val="00A553FD"/>
    <w:rsid w:val="00A55920"/>
    <w:rsid w:val="00A56D0A"/>
    <w:rsid w:val="00A62A54"/>
    <w:rsid w:val="00A71904"/>
    <w:rsid w:val="00A72CE6"/>
    <w:rsid w:val="00A76415"/>
    <w:rsid w:val="00A76AF3"/>
    <w:rsid w:val="00A7781F"/>
    <w:rsid w:val="00A77C56"/>
    <w:rsid w:val="00A823D4"/>
    <w:rsid w:val="00A82A25"/>
    <w:rsid w:val="00A82D73"/>
    <w:rsid w:val="00A8430D"/>
    <w:rsid w:val="00A84D6A"/>
    <w:rsid w:val="00A859AA"/>
    <w:rsid w:val="00A873AA"/>
    <w:rsid w:val="00A8781F"/>
    <w:rsid w:val="00A920D1"/>
    <w:rsid w:val="00A93B45"/>
    <w:rsid w:val="00A93E43"/>
    <w:rsid w:val="00AA2A1B"/>
    <w:rsid w:val="00AA2DB8"/>
    <w:rsid w:val="00AA6C6A"/>
    <w:rsid w:val="00AB1720"/>
    <w:rsid w:val="00AB3953"/>
    <w:rsid w:val="00AB50E7"/>
    <w:rsid w:val="00AB6233"/>
    <w:rsid w:val="00AB6330"/>
    <w:rsid w:val="00AB64D8"/>
    <w:rsid w:val="00AB67A2"/>
    <w:rsid w:val="00AC066B"/>
    <w:rsid w:val="00AC3642"/>
    <w:rsid w:val="00AC3E1C"/>
    <w:rsid w:val="00AC5066"/>
    <w:rsid w:val="00AC5E8B"/>
    <w:rsid w:val="00AD0B2F"/>
    <w:rsid w:val="00AD3222"/>
    <w:rsid w:val="00AD4A32"/>
    <w:rsid w:val="00AD6EC9"/>
    <w:rsid w:val="00AE5FFB"/>
    <w:rsid w:val="00AE637E"/>
    <w:rsid w:val="00AF2FC6"/>
    <w:rsid w:val="00AF5981"/>
    <w:rsid w:val="00AF6ED4"/>
    <w:rsid w:val="00AF7A97"/>
    <w:rsid w:val="00B00EDA"/>
    <w:rsid w:val="00B01725"/>
    <w:rsid w:val="00B046D5"/>
    <w:rsid w:val="00B076E0"/>
    <w:rsid w:val="00B110E7"/>
    <w:rsid w:val="00B13ABA"/>
    <w:rsid w:val="00B13AF0"/>
    <w:rsid w:val="00B14FA6"/>
    <w:rsid w:val="00B150F6"/>
    <w:rsid w:val="00B205B8"/>
    <w:rsid w:val="00B20711"/>
    <w:rsid w:val="00B2277C"/>
    <w:rsid w:val="00B22EA2"/>
    <w:rsid w:val="00B24E08"/>
    <w:rsid w:val="00B3011D"/>
    <w:rsid w:val="00B30E76"/>
    <w:rsid w:val="00B31205"/>
    <w:rsid w:val="00B31C4E"/>
    <w:rsid w:val="00B3522B"/>
    <w:rsid w:val="00B361CE"/>
    <w:rsid w:val="00B36329"/>
    <w:rsid w:val="00B41798"/>
    <w:rsid w:val="00B41E61"/>
    <w:rsid w:val="00B4388F"/>
    <w:rsid w:val="00B44182"/>
    <w:rsid w:val="00B45D52"/>
    <w:rsid w:val="00B465B3"/>
    <w:rsid w:val="00B47052"/>
    <w:rsid w:val="00B559FD"/>
    <w:rsid w:val="00B60BD1"/>
    <w:rsid w:val="00B61675"/>
    <w:rsid w:val="00B62221"/>
    <w:rsid w:val="00B63A5B"/>
    <w:rsid w:val="00B63BC3"/>
    <w:rsid w:val="00B64A4B"/>
    <w:rsid w:val="00B658A3"/>
    <w:rsid w:val="00B7388F"/>
    <w:rsid w:val="00B77C66"/>
    <w:rsid w:val="00B805F3"/>
    <w:rsid w:val="00B81836"/>
    <w:rsid w:val="00B81C6D"/>
    <w:rsid w:val="00B81CC1"/>
    <w:rsid w:val="00B83F1F"/>
    <w:rsid w:val="00B84450"/>
    <w:rsid w:val="00B85D86"/>
    <w:rsid w:val="00B8718C"/>
    <w:rsid w:val="00B87E2D"/>
    <w:rsid w:val="00B91268"/>
    <w:rsid w:val="00B914C2"/>
    <w:rsid w:val="00B93386"/>
    <w:rsid w:val="00B947F3"/>
    <w:rsid w:val="00B9561D"/>
    <w:rsid w:val="00B959ED"/>
    <w:rsid w:val="00B9626B"/>
    <w:rsid w:val="00BA4262"/>
    <w:rsid w:val="00BA4EA6"/>
    <w:rsid w:val="00BB2DA5"/>
    <w:rsid w:val="00BC0995"/>
    <w:rsid w:val="00BC2D70"/>
    <w:rsid w:val="00BC53C0"/>
    <w:rsid w:val="00BC6046"/>
    <w:rsid w:val="00BD29B9"/>
    <w:rsid w:val="00BD2D3D"/>
    <w:rsid w:val="00BD706E"/>
    <w:rsid w:val="00BE0716"/>
    <w:rsid w:val="00BE1EDD"/>
    <w:rsid w:val="00BE3256"/>
    <w:rsid w:val="00BE329A"/>
    <w:rsid w:val="00BE3321"/>
    <w:rsid w:val="00BE76C2"/>
    <w:rsid w:val="00BE7DE7"/>
    <w:rsid w:val="00BF1027"/>
    <w:rsid w:val="00BF6F22"/>
    <w:rsid w:val="00C03A78"/>
    <w:rsid w:val="00C03C83"/>
    <w:rsid w:val="00C03F66"/>
    <w:rsid w:val="00C108E9"/>
    <w:rsid w:val="00C14401"/>
    <w:rsid w:val="00C165F2"/>
    <w:rsid w:val="00C21B61"/>
    <w:rsid w:val="00C24721"/>
    <w:rsid w:val="00C33530"/>
    <w:rsid w:val="00C41FE0"/>
    <w:rsid w:val="00C43B36"/>
    <w:rsid w:val="00C44380"/>
    <w:rsid w:val="00C455F3"/>
    <w:rsid w:val="00C46F13"/>
    <w:rsid w:val="00C526FC"/>
    <w:rsid w:val="00C543AD"/>
    <w:rsid w:val="00C60222"/>
    <w:rsid w:val="00C628B5"/>
    <w:rsid w:val="00C63F2A"/>
    <w:rsid w:val="00C66E32"/>
    <w:rsid w:val="00C676ED"/>
    <w:rsid w:val="00C7303A"/>
    <w:rsid w:val="00C74483"/>
    <w:rsid w:val="00C75A38"/>
    <w:rsid w:val="00C75A43"/>
    <w:rsid w:val="00C77004"/>
    <w:rsid w:val="00C774E3"/>
    <w:rsid w:val="00C8068C"/>
    <w:rsid w:val="00C80F90"/>
    <w:rsid w:val="00C83448"/>
    <w:rsid w:val="00C834D5"/>
    <w:rsid w:val="00C861AB"/>
    <w:rsid w:val="00C8682C"/>
    <w:rsid w:val="00C916E2"/>
    <w:rsid w:val="00C928C4"/>
    <w:rsid w:val="00C954D9"/>
    <w:rsid w:val="00C95668"/>
    <w:rsid w:val="00C95C90"/>
    <w:rsid w:val="00C961A8"/>
    <w:rsid w:val="00C97943"/>
    <w:rsid w:val="00CA25B2"/>
    <w:rsid w:val="00CA4164"/>
    <w:rsid w:val="00CA5596"/>
    <w:rsid w:val="00CA6775"/>
    <w:rsid w:val="00CB31CE"/>
    <w:rsid w:val="00CC03A9"/>
    <w:rsid w:val="00CC0643"/>
    <w:rsid w:val="00CC083C"/>
    <w:rsid w:val="00CC3FE4"/>
    <w:rsid w:val="00CC4889"/>
    <w:rsid w:val="00CC657C"/>
    <w:rsid w:val="00CC67C4"/>
    <w:rsid w:val="00CD0DEA"/>
    <w:rsid w:val="00CD2364"/>
    <w:rsid w:val="00CD320E"/>
    <w:rsid w:val="00CE0AC3"/>
    <w:rsid w:val="00CE4050"/>
    <w:rsid w:val="00CE4E1F"/>
    <w:rsid w:val="00CE50C5"/>
    <w:rsid w:val="00CE5BBE"/>
    <w:rsid w:val="00CF2227"/>
    <w:rsid w:val="00CF2AE8"/>
    <w:rsid w:val="00CF3203"/>
    <w:rsid w:val="00CF3F2F"/>
    <w:rsid w:val="00CF6D45"/>
    <w:rsid w:val="00D00DB1"/>
    <w:rsid w:val="00D0757A"/>
    <w:rsid w:val="00D12FF8"/>
    <w:rsid w:val="00D146D8"/>
    <w:rsid w:val="00D14B8F"/>
    <w:rsid w:val="00D14D6C"/>
    <w:rsid w:val="00D15ECE"/>
    <w:rsid w:val="00D22393"/>
    <w:rsid w:val="00D2246E"/>
    <w:rsid w:val="00D22D14"/>
    <w:rsid w:val="00D24B0E"/>
    <w:rsid w:val="00D274C9"/>
    <w:rsid w:val="00D30C51"/>
    <w:rsid w:val="00D30D98"/>
    <w:rsid w:val="00D328E8"/>
    <w:rsid w:val="00D34723"/>
    <w:rsid w:val="00D3489B"/>
    <w:rsid w:val="00D367F8"/>
    <w:rsid w:val="00D3796A"/>
    <w:rsid w:val="00D37E62"/>
    <w:rsid w:val="00D409B4"/>
    <w:rsid w:val="00D41A4B"/>
    <w:rsid w:val="00D43949"/>
    <w:rsid w:val="00D4771E"/>
    <w:rsid w:val="00D47D63"/>
    <w:rsid w:val="00D51226"/>
    <w:rsid w:val="00D56515"/>
    <w:rsid w:val="00D612B5"/>
    <w:rsid w:val="00D6191B"/>
    <w:rsid w:val="00D627DD"/>
    <w:rsid w:val="00D6648D"/>
    <w:rsid w:val="00D667A8"/>
    <w:rsid w:val="00D74904"/>
    <w:rsid w:val="00D753FD"/>
    <w:rsid w:val="00D75E9A"/>
    <w:rsid w:val="00D8167A"/>
    <w:rsid w:val="00D81986"/>
    <w:rsid w:val="00D82584"/>
    <w:rsid w:val="00D87EAA"/>
    <w:rsid w:val="00D90742"/>
    <w:rsid w:val="00DA05AC"/>
    <w:rsid w:val="00DA34FC"/>
    <w:rsid w:val="00DA4917"/>
    <w:rsid w:val="00DA5895"/>
    <w:rsid w:val="00DB2E3C"/>
    <w:rsid w:val="00DB3776"/>
    <w:rsid w:val="00DB42DE"/>
    <w:rsid w:val="00DB47B2"/>
    <w:rsid w:val="00DB4E57"/>
    <w:rsid w:val="00DB6C87"/>
    <w:rsid w:val="00DC3383"/>
    <w:rsid w:val="00DC4F6B"/>
    <w:rsid w:val="00DD1314"/>
    <w:rsid w:val="00DD7274"/>
    <w:rsid w:val="00DE6480"/>
    <w:rsid w:val="00DF01FC"/>
    <w:rsid w:val="00DF031A"/>
    <w:rsid w:val="00DF1492"/>
    <w:rsid w:val="00DF3F7A"/>
    <w:rsid w:val="00DF58E3"/>
    <w:rsid w:val="00DF62E4"/>
    <w:rsid w:val="00DF73EC"/>
    <w:rsid w:val="00E02B8E"/>
    <w:rsid w:val="00E04208"/>
    <w:rsid w:val="00E10582"/>
    <w:rsid w:val="00E141B5"/>
    <w:rsid w:val="00E15C2A"/>
    <w:rsid w:val="00E168B3"/>
    <w:rsid w:val="00E20BA5"/>
    <w:rsid w:val="00E21814"/>
    <w:rsid w:val="00E34723"/>
    <w:rsid w:val="00E35494"/>
    <w:rsid w:val="00E36442"/>
    <w:rsid w:val="00E3742A"/>
    <w:rsid w:val="00E37DB4"/>
    <w:rsid w:val="00E456BB"/>
    <w:rsid w:val="00E46AD8"/>
    <w:rsid w:val="00E46CC5"/>
    <w:rsid w:val="00E503FC"/>
    <w:rsid w:val="00E51756"/>
    <w:rsid w:val="00E51DE3"/>
    <w:rsid w:val="00E53CE6"/>
    <w:rsid w:val="00E555FD"/>
    <w:rsid w:val="00E55B8B"/>
    <w:rsid w:val="00E6247F"/>
    <w:rsid w:val="00E62E5E"/>
    <w:rsid w:val="00E64E56"/>
    <w:rsid w:val="00E66B02"/>
    <w:rsid w:val="00E676EE"/>
    <w:rsid w:val="00E67DC1"/>
    <w:rsid w:val="00E703F4"/>
    <w:rsid w:val="00E70A18"/>
    <w:rsid w:val="00E71535"/>
    <w:rsid w:val="00E71D40"/>
    <w:rsid w:val="00E740A9"/>
    <w:rsid w:val="00E74574"/>
    <w:rsid w:val="00E8003A"/>
    <w:rsid w:val="00E82030"/>
    <w:rsid w:val="00E83645"/>
    <w:rsid w:val="00E852E2"/>
    <w:rsid w:val="00E8573A"/>
    <w:rsid w:val="00E86E7E"/>
    <w:rsid w:val="00E87D93"/>
    <w:rsid w:val="00E96973"/>
    <w:rsid w:val="00E97494"/>
    <w:rsid w:val="00EA010C"/>
    <w:rsid w:val="00EA145D"/>
    <w:rsid w:val="00EA16A4"/>
    <w:rsid w:val="00EB08F3"/>
    <w:rsid w:val="00EB12DF"/>
    <w:rsid w:val="00EB1576"/>
    <w:rsid w:val="00EB1A46"/>
    <w:rsid w:val="00EB7A8D"/>
    <w:rsid w:val="00EB7EC0"/>
    <w:rsid w:val="00EC0F6B"/>
    <w:rsid w:val="00EC49E4"/>
    <w:rsid w:val="00EC4E8D"/>
    <w:rsid w:val="00ED0296"/>
    <w:rsid w:val="00ED49C3"/>
    <w:rsid w:val="00ED7D83"/>
    <w:rsid w:val="00EE0793"/>
    <w:rsid w:val="00EE176F"/>
    <w:rsid w:val="00EE1B94"/>
    <w:rsid w:val="00EE2035"/>
    <w:rsid w:val="00EE395C"/>
    <w:rsid w:val="00EE76B9"/>
    <w:rsid w:val="00EF0B36"/>
    <w:rsid w:val="00EF1F79"/>
    <w:rsid w:val="00EF3B9F"/>
    <w:rsid w:val="00EF5261"/>
    <w:rsid w:val="00EF64EF"/>
    <w:rsid w:val="00F0077C"/>
    <w:rsid w:val="00F00A34"/>
    <w:rsid w:val="00F01A1A"/>
    <w:rsid w:val="00F02600"/>
    <w:rsid w:val="00F02D47"/>
    <w:rsid w:val="00F049D1"/>
    <w:rsid w:val="00F1221A"/>
    <w:rsid w:val="00F1287B"/>
    <w:rsid w:val="00F158B8"/>
    <w:rsid w:val="00F16D50"/>
    <w:rsid w:val="00F16EA2"/>
    <w:rsid w:val="00F27912"/>
    <w:rsid w:val="00F33277"/>
    <w:rsid w:val="00F33650"/>
    <w:rsid w:val="00F33E51"/>
    <w:rsid w:val="00F34D0F"/>
    <w:rsid w:val="00F41F6B"/>
    <w:rsid w:val="00F421F5"/>
    <w:rsid w:val="00F42460"/>
    <w:rsid w:val="00F4667B"/>
    <w:rsid w:val="00F471E1"/>
    <w:rsid w:val="00F51B8A"/>
    <w:rsid w:val="00F60438"/>
    <w:rsid w:val="00F640A1"/>
    <w:rsid w:val="00F660F7"/>
    <w:rsid w:val="00F66977"/>
    <w:rsid w:val="00F70E67"/>
    <w:rsid w:val="00F72434"/>
    <w:rsid w:val="00F72E02"/>
    <w:rsid w:val="00F74D76"/>
    <w:rsid w:val="00F76CDC"/>
    <w:rsid w:val="00F77188"/>
    <w:rsid w:val="00F82BA9"/>
    <w:rsid w:val="00F87F67"/>
    <w:rsid w:val="00F90813"/>
    <w:rsid w:val="00F9084C"/>
    <w:rsid w:val="00F90E4D"/>
    <w:rsid w:val="00F96395"/>
    <w:rsid w:val="00F96A8D"/>
    <w:rsid w:val="00FA05F9"/>
    <w:rsid w:val="00FA065D"/>
    <w:rsid w:val="00FA0F49"/>
    <w:rsid w:val="00FA259C"/>
    <w:rsid w:val="00FA4B3C"/>
    <w:rsid w:val="00FA4BF0"/>
    <w:rsid w:val="00FB0B71"/>
    <w:rsid w:val="00FB154B"/>
    <w:rsid w:val="00FB2378"/>
    <w:rsid w:val="00FB55F6"/>
    <w:rsid w:val="00FC159B"/>
    <w:rsid w:val="00FC2F8C"/>
    <w:rsid w:val="00FC3175"/>
    <w:rsid w:val="00FC71FA"/>
    <w:rsid w:val="00FC7C6A"/>
    <w:rsid w:val="00FD0F51"/>
    <w:rsid w:val="00FD5A0C"/>
    <w:rsid w:val="00FD7C9B"/>
    <w:rsid w:val="00FE30B4"/>
    <w:rsid w:val="00FE3626"/>
    <w:rsid w:val="00FE3FF3"/>
    <w:rsid w:val="00FE42DB"/>
    <w:rsid w:val="00FE4337"/>
    <w:rsid w:val="00FE6363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D60B71E38D8D014500061363C56B69E4793B46D37CB002C9CB3EB97F62DG" TargetMode="External"/><Relationship Id="rId13" Type="http://schemas.openxmlformats.org/officeDocument/2006/relationships/hyperlink" Target="consultantplus://offline/ref=D39D60B71E38D8D014501E6C20500ABE9948CFB96E3EC05073C3E8B6C064EBE57B2848D57640D0AA8BA755FD2E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9D60B71E38D8D014501E6C20500ABE9948CFB96E3EC05073C3E8B6C064EBE57B2848D57640D0AA8BA755FD2EG" TargetMode="External"/><Relationship Id="rId12" Type="http://schemas.openxmlformats.org/officeDocument/2006/relationships/hyperlink" Target="consultantplus://offline/ref=D39D60B71E38D8D014501E6C20500ABE9948CFB96F3FC45076C3E8B6C064EBE57B2848D57640D0AA8BA754FD2D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9D60B71E38D8D014501E6C20500ABE9948CFB96A37C95F7B9EE2BE9968E9FE2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9D60B71E38D8D014501E6C20500ABE9948CFB96C33C45571C3E8B6C064EBE57B2848D57640D0AA8BA755FD2EG" TargetMode="External"/><Relationship Id="rId11" Type="http://schemas.openxmlformats.org/officeDocument/2006/relationships/hyperlink" Target="consultantplus://offline/ref=D39D60B71E38D8D014501E6C20500ABE9948CFB96C35C95673C3E8B6C064EBE57B2848D57640D0AA8BA755FD2EG" TargetMode="External"/><Relationship Id="rId5" Type="http://schemas.openxmlformats.org/officeDocument/2006/relationships/hyperlink" Target="consultantplus://offline/ref=D39D60B71E38D8D014501E6C20500ABE9948CFB96C35C95673C3E8B6C064EBE57B2848D57640D0AA8BA755FD2FG" TargetMode="External"/><Relationship Id="rId15" Type="http://schemas.openxmlformats.org/officeDocument/2006/relationships/hyperlink" Target="consultantplus://offline/ref=D39D60B71E38D8D014501E6C20500ABE9948CFB96A36C7537B9EE2BE9968E9FE22G" TargetMode="External"/><Relationship Id="rId10" Type="http://schemas.openxmlformats.org/officeDocument/2006/relationships/hyperlink" Target="consultantplus://offline/ref=D39D60B71E38D8D014501E6C20500ABE9948CFB96C33C45571C3E8B6C064EBE57B2848D57640D0AA8BA755FD2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9D60B71E38D8D014500061363C56B69E4793B46D37CB002C9CB3EB97F62DG" TargetMode="External"/><Relationship Id="rId14" Type="http://schemas.openxmlformats.org/officeDocument/2006/relationships/hyperlink" Target="consultantplus://offline/ref=D39D60B71E38D8D014501E6C20500ABE9948CFB96C35C95673C3E8B6C064EBE57B2848D57640D0AA8BA755FD2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5190</Words>
  <Characters>29585</Characters>
  <Application>Microsoft Office Word</Application>
  <DocSecurity>0</DocSecurity>
  <Lines>246</Lines>
  <Paragraphs>69</Paragraphs>
  <ScaleCrop>false</ScaleCrop>
  <Company/>
  <LinksUpToDate>false</LinksUpToDate>
  <CharactersWithSpaces>34706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2013-04-11T06:54:00Z</dcterms:created>
  <dcterms:modified xsi:type="dcterms:W3CDTF">2013-04-11T06:54:00Z</dcterms:modified>
</cp:coreProperties>
</file>