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6C7A" w:rsidRPr="00A35FD6" w:rsidRDefault="00147A42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  <w:sz w:val="28"/>
          <w:szCs w:val="28"/>
        </w:rPr>
      </w:pPr>
      <w:r w:rsidRPr="00A35FD6">
        <w:rPr>
          <w:b/>
          <w:bCs/>
          <w:noProof/>
          <w:color w:val="000000"/>
          <w:kern w:val="24"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7FD15B62" wp14:editId="1DABCCF8">
            <wp:simplePos x="0" y="0"/>
            <wp:positionH relativeFrom="column">
              <wp:posOffset>-521970</wp:posOffset>
            </wp:positionH>
            <wp:positionV relativeFrom="paragraph">
              <wp:posOffset>-160020</wp:posOffset>
            </wp:positionV>
            <wp:extent cx="11077575" cy="7524750"/>
            <wp:effectExtent l="0" t="0" r="952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1680"/>
                    <a:stretch/>
                  </pic:blipFill>
                  <pic:spPr bwMode="auto">
                    <a:xfrm>
                      <a:off x="0" y="0"/>
                      <a:ext cx="11077575" cy="7524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6C7A" w:rsidRPr="00A35FD6">
        <w:rPr>
          <w:b/>
          <w:bCs/>
          <w:color w:val="000000"/>
          <w:kern w:val="24"/>
          <w:sz w:val="28"/>
          <w:szCs w:val="28"/>
        </w:rPr>
        <w:t>ПАМЯТКА</w:t>
      </w:r>
      <w:r w:rsidR="00196064" w:rsidRPr="00A35FD6">
        <w:rPr>
          <w:b/>
          <w:bCs/>
          <w:color w:val="000000"/>
          <w:kern w:val="24"/>
          <w:sz w:val="28"/>
          <w:szCs w:val="28"/>
        </w:rPr>
        <w:t xml:space="preserve"> </w:t>
      </w:r>
    </w:p>
    <w:p w:rsidR="000F6C7A" w:rsidRDefault="000F6C7A" w:rsidP="00EF277B">
      <w:pPr>
        <w:pStyle w:val="a5"/>
        <w:spacing w:before="0" w:beforeAutospacing="0" w:after="0" w:afterAutospacing="0"/>
        <w:jc w:val="center"/>
        <w:rPr>
          <w:b/>
        </w:rPr>
      </w:pPr>
      <w:r>
        <w:rPr>
          <w:b/>
          <w:bCs/>
          <w:color w:val="000000"/>
          <w:kern w:val="24"/>
        </w:rPr>
        <w:t>о порядке расчета дохода граждан,</w:t>
      </w:r>
      <w:r w:rsidR="00EF277B" w:rsidRPr="00EF277B">
        <w:rPr>
          <w:b/>
          <w:bCs/>
          <w:color w:val="000000"/>
          <w:kern w:val="24"/>
        </w:rPr>
        <w:t xml:space="preserve">  </w:t>
      </w:r>
      <w:r w:rsidRPr="000F6C7A">
        <w:rPr>
          <w:b/>
        </w:rPr>
        <w:t xml:space="preserve">достигших в период </w:t>
      </w:r>
      <w:r>
        <w:rPr>
          <w:b/>
        </w:rPr>
        <w:t xml:space="preserve">                                      </w:t>
      </w:r>
      <w:r w:rsidRPr="000F6C7A">
        <w:rPr>
          <w:b/>
        </w:rPr>
        <w:t xml:space="preserve">с 1 января 2019 года по 31 декабря 2027 года возраста 60 лет и более (мужчины), 55 лет и более (женщины), пенсия которым </w:t>
      </w:r>
      <w:r>
        <w:rPr>
          <w:b/>
        </w:rPr>
        <w:t xml:space="preserve">                                  </w:t>
      </w:r>
      <w:r w:rsidRPr="000F6C7A">
        <w:rPr>
          <w:b/>
        </w:rPr>
        <w:t>не установлена (далее – Порядок)</w:t>
      </w:r>
    </w:p>
    <w:p w:rsidR="00147A42" w:rsidRDefault="00EF277B" w:rsidP="00EF277B">
      <w:pPr>
        <w:pStyle w:val="a5"/>
        <w:spacing w:before="0" w:beforeAutospacing="0" w:after="0" w:afterAutospacing="0"/>
        <w:jc w:val="center"/>
        <w:rPr>
          <w:b/>
          <w:bCs/>
          <w:color w:val="000000"/>
          <w:kern w:val="24"/>
        </w:rPr>
      </w:pPr>
      <w:r w:rsidRPr="00EF277B">
        <w:rPr>
          <w:b/>
          <w:bCs/>
          <w:color w:val="000000"/>
          <w:kern w:val="24"/>
        </w:rPr>
        <w:t xml:space="preserve">                   </w:t>
      </w:r>
      <w:r w:rsidR="000F6C7A">
        <w:rPr>
          <w:b/>
          <w:bCs/>
          <w:color w:val="000000"/>
          <w:kern w:val="24"/>
        </w:rPr>
        <w:t xml:space="preserve">          </w:t>
      </w:r>
    </w:p>
    <w:p w:rsidR="00024E3F" w:rsidRDefault="00024E3F" w:rsidP="00024E3F">
      <w:pPr>
        <w:pStyle w:val="a5"/>
        <w:spacing w:before="0" w:beforeAutospacing="0" w:after="0" w:afterAutospacing="0"/>
        <w:rPr>
          <w:b/>
          <w:bCs/>
          <w:color w:val="000000"/>
          <w:kern w:val="24"/>
        </w:rPr>
      </w:pPr>
    </w:p>
    <w:p w:rsidR="00B14D58" w:rsidRDefault="000F6C7A" w:rsidP="00B14D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B14D58" w:rsidRPr="000F6C7A">
        <w:rPr>
          <w:rFonts w:ascii="Times New Roman" w:hAnsi="Times New Roman" w:cs="Times New Roman"/>
          <w:sz w:val="24"/>
          <w:szCs w:val="24"/>
        </w:rPr>
        <w:t>Расчет размера дохода гражданина для решения вопроса                                                   о предостав</w:t>
      </w:r>
      <w:r w:rsidR="00B14D58">
        <w:rPr>
          <w:rFonts w:ascii="Times New Roman" w:hAnsi="Times New Roman" w:cs="Times New Roman"/>
          <w:sz w:val="24"/>
          <w:szCs w:val="24"/>
        </w:rPr>
        <w:t xml:space="preserve">лении мер социальной поддержки </w:t>
      </w:r>
      <w:r w:rsidR="00B14D58" w:rsidRPr="000F6C7A">
        <w:rPr>
          <w:rFonts w:ascii="Times New Roman" w:hAnsi="Times New Roman" w:cs="Times New Roman"/>
          <w:sz w:val="24"/>
          <w:szCs w:val="24"/>
        </w:rPr>
        <w:t xml:space="preserve">осуществляет </w:t>
      </w:r>
      <w:r w:rsidR="00B14D58">
        <w:rPr>
          <w:rFonts w:ascii="Times New Roman" w:hAnsi="Times New Roman" w:cs="Times New Roman"/>
          <w:sz w:val="24"/>
          <w:szCs w:val="24"/>
        </w:rPr>
        <w:t xml:space="preserve">управление социальной защиты населения </w:t>
      </w:r>
      <w:r w:rsidR="00B14D58" w:rsidRPr="000F6C7A">
        <w:rPr>
          <w:rFonts w:ascii="Times New Roman" w:hAnsi="Times New Roman" w:cs="Times New Roman"/>
          <w:sz w:val="24"/>
          <w:szCs w:val="24"/>
        </w:rPr>
        <w:t>по месту жительства либо пребывания гражданина, в которое</w:t>
      </w:r>
      <w:r w:rsidR="00B14D58" w:rsidRPr="00A93992">
        <w:rPr>
          <w:rFonts w:ascii="Times New Roman" w:hAnsi="Times New Roman" w:cs="Times New Roman"/>
          <w:sz w:val="24"/>
          <w:szCs w:val="24"/>
        </w:rPr>
        <w:t xml:space="preserve"> </w:t>
      </w:r>
      <w:r w:rsidR="00B14D58" w:rsidRPr="00DF429F">
        <w:rPr>
          <w:rFonts w:ascii="Times New Roman" w:hAnsi="Times New Roman" w:cs="Times New Roman"/>
          <w:sz w:val="24"/>
          <w:szCs w:val="24"/>
        </w:rPr>
        <w:t>поступило заявление гражданина</w:t>
      </w:r>
      <w:r w:rsidR="00B14D58">
        <w:rPr>
          <w:rFonts w:ascii="Times New Roman" w:hAnsi="Times New Roman" w:cs="Times New Roman"/>
          <w:sz w:val="24"/>
          <w:szCs w:val="24"/>
        </w:rPr>
        <w:t xml:space="preserve"> о назначении меры социальной поддержки.</w:t>
      </w:r>
    </w:p>
    <w:p w:rsidR="00B14D58" w:rsidRDefault="00B14D58" w:rsidP="00B14D58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0F6C7A" w:rsidRPr="00766F1E" w:rsidRDefault="00B14D58" w:rsidP="00B14D5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0F6C7A" w:rsidRPr="00A93992">
        <w:rPr>
          <w:rFonts w:ascii="Times New Roman" w:hAnsi="Times New Roman" w:cs="Times New Roman"/>
          <w:b/>
          <w:sz w:val="24"/>
          <w:szCs w:val="24"/>
        </w:rPr>
        <w:t>Порядок применяется</w:t>
      </w:r>
      <w:r w:rsidR="000F6C7A" w:rsidRPr="00766F1E">
        <w:rPr>
          <w:rFonts w:ascii="Times New Roman" w:hAnsi="Times New Roman" w:cs="Times New Roman"/>
          <w:sz w:val="24"/>
          <w:szCs w:val="24"/>
        </w:rPr>
        <w:t xml:space="preserve"> при предоставлении следующих мер социальной поддержки:</w:t>
      </w:r>
    </w:p>
    <w:p w:rsidR="000F6C7A" w:rsidRPr="00766F1E" w:rsidRDefault="000F6C7A" w:rsidP="000F6C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6F1E">
        <w:rPr>
          <w:rFonts w:ascii="Times New Roman" w:hAnsi="Times New Roman" w:cs="Times New Roman"/>
          <w:sz w:val="24"/>
          <w:szCs w:val="24"/>
        </w:rPr>
        <w:t>ежемесячной денежной выплаты ветеранам труда и гражданам, приравненным к ветеранам труда по состоянию на 31 декабря 2004 года;</w:t>
      </w:r>
    </w:p>
    <w:p w:rsidR="000F6C7A" w:rsidRPr="00766F1E" w:rsidRDefault="000F6C7A" w:rsidP="000F6C7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66F1E">
        <w:rPr>
          <w:rFonts w:ascii="Times New Roman" w:hAnsi="Times New Roman" w:cs="Times New Roman"/>
          <w:sz w:val="24"/>
          <w:szCs w:val="24"/>
        </w:rPr>
        <w:t>ежемесячной денежной выплаты ветеранам труда Самарской области;</w:t>
      </w:r>
    </w:p>
    <w:p w:rsidR="000F6C7A" w:rsidRDefault="000F6C7A" w:rsidP="000F6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766F1E">
        <w:rPr>
          <w:rFonts w:ascii="Times New Roman" w:hAnsi="Times New Roman" w:cs="Times New Roman"/>
          <w:sz w:val="24"/>
          <w:szCs w:val="24"/>
        </w:rPr>
        <w:t>ежемесячной денежной выплаты на проезд на городском и внутрирайонном общественном транспорте (кроме такси).</w:t>
      </w:r>
    </w:p>
    <w:p w:rsidR="000F6C7A" w:rsidRDefault="000F6C7A" w:rsidP="000F6C7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</w:p>
    <w:p w:rsidR="00A93992" w:rsidRDefault="00A93992" w:rsidP="00A939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F429F">
        <w:rPr>
          <w:rFonts w:ascii="Times New Roman" w:hAnsi="Times New Roman" w:cs="Times New Roman"/>
          <w:sz w:val="24"/>
          <w:szCs w:val="24"/>
        </w:rPr>
        <w:t xml:space="preserve">Размер дохода гражданина исчисляется на основании сведений                               о доходах, представленных </w:t>
      </w:r>
      <w:r w:rsidRPr="00A93992">
        <w:rPr>
          <w:rFonts w:ascii="Times New Roman" w:hAnsi="Times New Roman" w:cs="Times New Roman"/>
          <w:b/>
          <w:sz w:val="24"/>
          <w:szCs w:val="24"/>
        </w:rPr>
        <w:t>в декларации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B14D58" w:rsidRDefault="00B14D58" w:rsidP="00A939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992" w:rsidRPr="00A93992" w:rsidRDefault="00A93992" w:rsidP="00A93992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93992" w:rsidRPr="00DF429F" w:rsidRDefault="00A93992" w:rsidP="00A93992">
      <w:pPr>
        <w:pStyle w:val="ConsPlusNormal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F429F">
        <w:rPr>
          <w:rFonts w:ascii="Times New Roman" w:hAnsi="Times New Roman" w:cs="Times New Roman"/>
          <w:sz w:val="24"/>
          <w:szCs w:val="24"/>
        </w:rPr>
        <w:t xml:space="preserve">Расчет размера дохода гражданина производится исходя из суммы его доходов </w:t>
      </w:r>
      <w:r w:rsidRPr="00A93992">
        <w:rPr>
          <w:rFonts w:ascii="Times New Roman" w:hAnsi="Times New Roman" w:cs="Times New Roman"/>
          <w:b/>
          <w:sz w:val="24"/>
          <w:szCs w:val="24"/>
        </w:rPr>
        <w:t>за три последних календарных месяца</w:t>
      </w:r>
      <w:r w:rsidRPr="00DF429F">
        <w:rPr>
          <w:rFonts w:ascii="Times New Roman" w:hAnsi="Times New Roman" w:cs="Times New Roman"/>
          <w:sz w:val="24"/>
          <w:szCs w:val="24"/>
        </w:rPr>
        <w:t xml:space="preserve">, </w:t>
      </w:r>
      <w:r w:rsidRPr="00A93992">
        <w:rPr>
          <w:rFonts w:ascii="Times New Roman" w:hAnsi="Times New Roman" w:cs="Times New Roman"/>
          <w:b/>
          <w:sz w:val="24"/>
          <w:szCs w:val="24"/>
        </w:rPr>
        <w:t>предшествующих месяцу подачи заявления</w:t>
      </w:r>
      <w:r w:rsidRPr="00DF429F">
        <w:rPr>
          <w:rFonts w:ascii="Times New Roman" w:hAnsi="Times New Roman" w:cs="Times New Roman"/>
          <w:sz w:val="24"/>
          <w:szCs w:val="24"/>
        </w:rPr>
        <w:t xml:space="preserve"> о предоставлении мер социальной поддержки. </w:t>
      </w:r>
    </w:p>
    <w:p w:rsidR="00A93992" w:rsidRDefault="00A93992" w:rsidP="00A93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DF429F">
        <w:rPr>
          <w:rFonts w:ascii="Times New Roman" w:hAnsi="Times New Roman" w:cs="Times New Roman"/>
          <w:sz w:val="24"/>
          <w:szCs w:val="24"/>
        </w:rPr>
        <w:t>Размер дохода гражданина определяется как одна треть суммы его доходов за расчетный период.</w:t>
      </w:r>
    </w:p>
    <w:p w:rsidR="00A35FD6" w:rsidRDefault="00A35FD6" w:rsidP="00B14D58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p w:rsidR="00A35FD6" w:rsidRDefault="00B14D58" w:rsidP="00B14D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A35FD6" w:rsidRPr="00B14D58">
        <w:rPr>
          <w:rFonts w:ascii="Times New Roman" w:hAnsi="Times New Roman" w:cs="Times New Roman"/>
          <w:b/>
          <w:sz w:val="24"/>
          <w:szCs w:val="24"/>
        </w:rPr>
        <w:t>При расчете размера дохода</w:t>
      </w:r>
      <w:r w:rsidR="00A35FD6" w:rsidRPr="00DF429F">
        <w:rPr>
          <w:rFonts w:ascii="Times New Roman" w:hAnsi="Times New Roman" w:cs="Times New Roman"/>
          <w:sz w:val="24"/>
          <w:szCs w:val="24"/>
        </w:rPr>
        <w:t xml:space="preserve"> гражданина в сумме его доходов за расчетный период </w:t>
      </w:r>
      <w:r w:rsidR="00A35FD6" w:rsidRPr="00B14D58">
        <w:rPr>
          <w:rFonts w:ascii="Times New Roman" w:hAnsi="Times New Roman" w:cs="Times New Roman"/>
          <w:b/>
          <w:sz w:val="24"/>
          <w:szCs w:val="24"/>
        </w:rPr>
        <w:t>учитываются</w:t>
      </w:r>
      <w:r w:rsidR="00A35FD6" w:rsidRPr="00DF429F">
        <w:rPr>
          <w:rFonts w:ascii="Times New Roman" w:hAnsi="Times New Roman" w:cs="Times New Roman"/>
          <w:sz w:val="24"/>
          <w:szCs w:val="24"/>
        </w:rPr>
        <w:t>:</w:t>
      </w:r>
    </w:p>
    <w:p w:rsidR="00B14D58" w:rsidRDefault="00B14D58" w:rsidP="00B14D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D58" w:rsidRDefault="00B14D58" w:rsidP="00B14D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14D58" w:rsidRDefault="00B14D58" w:rsidP="00B14D58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35FD6" w:rsidRPr="00A94C24" w:rsidRDefault="00A35FD6" w:rsidP="00A35FD6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д</w:t>
      </w:r>
      <w:r w:rsidRPr="00A94C24">
        <w:rPr>
          <w:rFonts w:ascii="Times New Roman" w:hAnsi="Times New Roman"/>
          <w:sz w:val="24"/>
          <w:szCs w:val="24"/>
        </w:rPr>
        <w:t>оходы от трудовой деятельности (в том числе по гражданско-правовым договорам)</w:t>
      </w:r>
      <w:r>
        <w:rPr>
          <w:rFonts w:ascii="Times New Roman" w:hAnsi="Times New Roman"/>
          <w:sz w:val="24"/>
          <w:szCs w:val="24"/>
        </w:rPr>
        <w:t>;</w:t>
      </w:r>
    </w:p>
    <w:p w:rsidR="00A35FD6" w:rsidRPr="00A94C24" w:rsidRDefault="00A35FD6" w:rsidP="00A35FD6">
      <w:pPr>
        <w:jc w:val="both"/>
        <w:rPr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- р</w:t>
      </w:r>
      <w:r w:rsidRPr="00A94C24">
        <w:rPr>
          <w:rFonts w:ascii="Times New Roman" w:hAnsi="Times New Roman"/>
          <w:sz w:val="24"/>
          <w:szCs w:val="24"/>
        </w:rPr>
        <w:t>азмер получаемых алиментов</w:t>
      </w:r>
      <w:r>
        <w:rPr>
          <w:rFonts w:ascii="Times New Roman" w:hAnsi="Times New Roman"/>
          <w:sz w:val="24"/>
          <w:szCs w:val="24"/>
        </w:rPr>
        <w:t xml:space="preserve"> (при наличии);</w:t>
      </w:r>
    </w:p>
    <w:p w:rsidR="00A35FD6" w:rsidRDefault="00A35FD6" w:rsidP="00A35FD6">
      <w:pPr>
        <w:pStyle w:val="ConsPlusNormal"/>
        <w:widowControl w:val="0"/>
        <w:adjustRightInd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</w:t>
      </w:r>
      <w:r w:rsidRPr="00A94C24">
        <w:rPr>
          <w:rFonts w:ascii="Times New Roman" w:hAnsi="Times New Roman" w:cs="Times New Roman"/>
          <w:sz w:val="24"/>
          <w:szCs w:val="24"/>
        </w:rPr>
        <w:t>азмер доходов от предпринимательской деятельности, включая доходы от крестьянского (фермерского) хозяйства (в том числе без образования юридического лица)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35FD6" w:rsidRPr="00A94C24" w:rsidRDefault="00A35FD6" w:rsidP="00A35FD6">
      <w:pPr>
        <w:pStyle w:val="ConsPlusNormal"/>
        <w:widowControl w:val="0"/>
        <w:adjustRightInd/>
        <w:jc w:val="both"/>
        <w:rPr>
          <w:rFonts w:ascii="Times New Roman" w:hAnsi="Times New Roman" w:cs="Times New Roman"/>
          <w:sz w:val="24"/>
          <w:szCs w:val="24"/>
        </w:rPr>
      </w:pPr>
    </w:p>
    <w:p w:rsidR="00B2229D" w:rsidRDefault="00A35FD6" w:rsidP="00A35FD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</w:t>
      </w:r>
      <w:r w:rsidRPr="00A94C24">
        <w:rPr>
          <w:rFonts w:ascii="Times New Roman" w:hAnsi="Times New Roman" w:cs="Times New Roman"/>
          <w:sz w:val="24"/>
          <w:szCs w:val="24"/>
        </w:rPr>
        <w:t>ведения о получаемых социальных выплатах из бюджетов все</w:t>
      </w:r>
      <w:r>
        <w:rPr>
          <w:sz w:val="24"/>
          <w:szCs w:val="24"/>
        </w:rPr>
        <w:t xml:space="preserve">х </w:t>
      </w:r>
      <w:r w:rsidRPr="00A35FD6">
        <w:rPr>
          <w:rFonts w:ascii="Times New Roman" w:hAnsi="Times New Roman" w:cs="Times New Roman"/>
          <w:sz w:val="24"/>
          <w:szCs w:val="24"/>
        </w:rPr>
        <w:t xml:space="preserve">уровней </w:t>
      </w:r>
      <w:r w:rsidRPr="00A94C24">
        <w:rPr>
          <w:rFonts w:ascii="Times New Roman" w:hAnsi="Times New Roman" w:cs="Times New Roman"/>
          <w:sz w:val="24"/>
          <w:szCs w:val="24"/>
        </w:rPr>
        <w:t>(в том числе пособие по безработице)</w:t>
      </w:r>
      <w:r>
        <w:rPr>
          <w:rFonts w:ascii="Times New Roman" w:hAnsi="Times New Roman" w:cs="Times New Roman"/>
          <w:sz w:val="24"/>
          <w:szCs w:val="24"/>
        </w:rPr>
        <w:t>.</w:t>
      </w:r>
      <w:r w:rsidR="00B2229D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</w:p>
    <w:p w:rsidR="00B2229D" w:rsidRDefault="00B2229D" w:rsidP="00A93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229D" w:rsidRPr="00A35FD6" w:rsidRDefault="00B2229D" w:rsidP="00A35FD6">
      <w:pPr>
        <w:pStyle w:val="ConsPlusNormal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 w:rsidRPr="00A35FD6">
        <w:rPr>
          <w:rFonts w:ascii="Times New Roman" w:hAnsi="Times New Roman" w:cs="Times New Roman"/>
          <w:sz w:val="24"/>
          <w:szCs w:val="24"/>
          <w:u w:val="single"/>
        </w:rPr>
        <w:t>ОБРАЩАЕМ  ВНИМАНИЕ</w:t>
      </w:r>
    </w:p>
    <w:p w:rsidR="00B2229D" w:rsidRDefault="00B2229D" w:rsidP="00A93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2229D" w:rsidRDefault="00B2229D" w:rsidP="00A93992">
      <w:pPr>
        <w:pStyle w:val="ConsPlusNormal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A93992" w:rsidRDefault="00B2229D" w:rsidP="00B2229D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          </w:t>
      </w:r>
      <w:r w:rsidR="00A93992" w:rsidRPr="00DF429F">
        <w:rPr>
          <w:rFonts w:ascii="Times New Roman" w:hAnsi="Times New Roman" w:cs="Times New Roman"/>
          <w:sz w:val="24"/>
          <w:szCs w:val="24"/>
        </w:rPr>
        <w:t xml:space="preserve">Гражданин </w:t>
      </w:r>
      <w:r w:rsidR="00A93992" w:rsidRPr="00A93992">
        <w:rPr>
          <w:rFonts w:ascii="Times New Roman" w:hAnsi="Times New Roman" w:cs="Times New Roman"/>
          <w:b/>
          <w:sz w:val="24"/>
          <w:szCs w:val="24"/>
        </w:rPr>
        <w:t>может по собственной инициативе представить документы</w:t>
      </w:r>
      <w:r w:rsidR="00A93992" w:rsidRPr="00DF429F">
        <w:rPr>
          <w:rFonts w:ascii="Times New Roman" w:hAnsi="Times New Roman" w:cs="Times New Roman"/>
          <w:sz w:val="24"/>
          <w:szCs w:val="24"/>
        </w:rPr>
        <w:t xml:space="preserve">, содержащие сведения </w:t>
      </w:r>
      <w:r w:rsidR="00A93992" w:rsidRPr="00A93992">
        <w:rPr>
          <w:rFonts w:ascii="Times New Roman" w:hAnsi="Times New Roman" w:cs="Times New Roman"/>
          <w:b/>
          <w:sz w:val="24"/>
          <w:szCs w:val="24"/>
        </w:rPr>
        <w:t>о фактически полученных доходах</w:t>
      </w:r>
      <w:r w:rsidR="00A93992">
        <w:rPr>
          <w:rFonts w:ascii="Times New Roman" w:hAnsi="Times New Roman" w:cs="Times New Roman"/>
          <w:sz w:val="24"/>
          <w:szCs w:val="24"/>
        </w:rPr>
        <w:t>.</w:t>
      </w:r>
      <w:r w:rsidR="00A93992" w:rsidRPr="00DF429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2229D" w:rsidRPr="00A35FD6" w:rsidRDefault="00B2229D" w:rsidP="00B2229D">
      <w:pPr>
        <w:widowControl w:val="0"/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35FD6">
        <w:rPr>
          <w:rFonts w:ascii="Times New Roman" w:hAnsi="Times New Roman" w:cs="Times New Roman"/>
          <w:b/>
          <w:sz w:val="24"/>
          <w:szCs w:val="24"/>
        </w:rPr>
        <w:t>Ответственность</w:t>
      </w:r>
      <w:r w:rsidRPr="00DF429F">
        <w:rPr>
          <w:rFonts w:ascii="Times New Roman" w:hAnsi="Times New Roman" w:cs="Times New Roman"/>
          <w:sz w:val="24"/>
          <w:szCs w:val="24"/>
        </w:rPr>
        <w:t xml:space="preserve"> за достоверность сведений, содержащихся в декларации, </w:t>
      </w:r>
      <w:r w:rsidRPr="00A35FD6">
        <w:rPr>
          <w:rFonts w:ascii="Times New Roman" w:hAnsi="Times New Roman" w:cs="Times New Roman"/>
          <w:b/>
          <w:sz w:val="24"/>
          <w:szCs w:val="24"/>
        </w:rPr>
        <w:t>несет гражданин.</w:t>
      </w:r>
    </w:p>
    <w:p w:rsidR="00B2229D" w:rsidRPr="00DF429F" w:rsidRDefault="00B2229D" w:rsidP="00B2229D">
      <w:pPr>
        <w:widowControl w:val="0"/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F429F">
        <w:rPr>
          <w:rFonts w:ascii="Times New Roman" w:hAnsi="Times New Roman" w:cs="Times New Roman"/>
          <w:sz w:val="24"/>
          <w:szCs w:val="24"/>
        </w:rPr>
        <w:t xml:space="preserve">  Об изменении места жительства и (или) дохода за расчетный период гражданин уведомляет уполномоченный орган в 10-дневный срок.</w:t>
      </w:r>
    </w:p>
    <w:p w:rsidR="00B2229D" w:rsidRDefault="00B2229D" w:rsidP="00B2229D">
      <w:pPr>
        <w:widowControl w:val="0"/>
        <w:autoSpaceDE w:val="0"/>
        <w:autoSpaceDN w:val="0"/>
        <w:adjustRightInd w:val="0"/>
        <w:spacing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 w:rsidRPr="00DF429F">
        <w:rPr>
          <w:rFonts w:ascii="Times New Roman" w:hAnsi="Times New Roman" w:cs="Times New Roman"/>
          <w:sz w:val="24"/>
          <w:szCs w:val="24"/>
        </w:rPr>
        <w:t xml:space="preserve">  </w:t>
      </w:r>
      <w:r w:rsidR="00B14D58">
        <w:rPr>
          <w:rFonts w:ascii="Times New Roman" w:hAnsi="Times New Roman" w:cs="Times New Roman"/>
          <w:b/>
          <w:sz w:val="24"/>
          <w:szCs w:val="24"/>
        </w:rPr>
        <w:t>Управление социальной защиты населения</w:t>
      </w:r>
      <w:r w:rsidRPr="00A35FD6">
        <w:rPr>
          <w:rFonts w:ascii="Times New Roman" w:hAnsi="Times New Roman" w:cs="Times New Roman"/>
          <w:b/>
          <w:sz w:val="24"/>
          <w:szCs w:val="24"/>
        </w:rPr>
        <w:t xml:space="preserve"> имеет право проверить достоверность представленных сведений</w:t>
      </w:r>
      <w:r w:rsidRPr="00DF429F">
        <w:rPr>
          <w:rFonts w:ascii="Times New Roman" w:hAnsi="Times New Roman" w:cs="Times New Roman"/>
          <w:sz w:val="24"/>
          <w:szCs w:val="24"/>
        </w:rPr>
        <w:t xml:space="preserve"> путем направления межведомственных запросов, использования информационных ресурсов и сверки полученной в результате таких запросов информации с документами и (или) сведениями, представленными гражданином.</w:t>
      </w:r>
    </w:p>
    <w:p w:rsidR="00196064" w:rsidRDefault="00B14D58" w:rsidP="00756857">
      <w:pPr>
        <w:widowControl w:val="0"/>
        <w:autoSpaceDE w:val="0"/>
        <w:autoSpaceDN w:val="0"/>
        <w:adjustRightInd w:val="0"/>
        <w:spacing w:line="240" w:lineRule="auto"/>
        <w:ind w:firstLine="539"/>
        <w:jc w:val="both"/>
        <w:rPr>
          <w:bCs/>
          <w:color w:val="000000"/>
          <w:kern w:val="24"/>
        </w:rPr>
      </w:pPr>
      <w:r>
        <w:rPr>
          <w:rFonts w:ascii="Times New Roman" w:hAnsi="Times New Roman" w:cs="Times New Roman"/>
          <w:sz w:val="24"/>
          <w:szCs w:val="24"/>
        </w:rPr>
        <w:t>Адреса и телефоны управлений социальной защиты населения и МФЦ размещены на сайте министерства социально-демографической и семейной политики Самарской области.</w:t>
      </w:r>
      <w:bookmarkStart w:id="0" w:name="_GoBack"/>
      <w:bookmarkEnd w:id="0"/>
    </w:p>
    <w:sectPr w:rsidR="00196064" w:rsidSect="00147A42">
      <w:pgSz w:w="16838" w:h="11906" w:orient="landscape" w:code="9"/>
      <w:pgMar w:top="567" w:right="567" w:bottom="567" w:left="567" w:header="709" w:footer="709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B14AD"/>
    <w:multiLevelType w:val="hybridMultilevel"/>
    <w:tmpl w:val="C5841194"/>
    <w:lvl w:ilvl="0" w:tplc="CC7AD9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E4E8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4FAD99C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786F2B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0D6744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FA6A64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8820F1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2E31B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E90C1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7A42"/>
    <w:rsid w:val="00024E3F"/>
    <w:rsid w:val="00037CB4"/>
    <w:rsid w:val="000F6C7A"/>
    <w:rsid w:val="00147A42"/>
    <w:rsid w:val="00196064"/>
    <w:rsid w:val="00202CFB"/>
    <w:rsid w:val="0028249A"/>
    <w:rsid w:val="0043628B"/>
    <w:rsid w:val="00546F9D"/>
    <w:rsid w:val="00552886"/>
    <w:rsid w:val="005921F6"/>
    <w:rsid w:val="006003E3"/>
    <w:rsid w:val="00626172"/>
    <w:rsid w:val="00756857"/>
    <w:rsid w:val="00796C3E"/>
    <w:rsid w:val="008132A1"/>
    <w:rsid w:val="009621B8"/>
    <w:rsid w:val="009F6C27"/>
    <w:rsid w:val="00A1461D"/>
    <w:rsid w:val="00A35FD6"/>
    <w:rsid w:val="00A93992"/>
    <w:rsid w:val="00B14D58"/>
    <w:rsid w:val="00B2229D"/>
    <w:rsid w:val="00BE2996"/>
    <w:rsid w:val="00C21E45"/>
    <w:rsid w:val="00C51B6D"/>
    <w:rsid w:val="00DA2378"/>
    <w:rsid w:val="00DC482D"/>
    <w:rsid w:val="00E03B2A"/>
    <w:rsid w:val="00E91E04"/>
    <w:rsid w:val="00EE50C7"/>
    <w:rsid w:val="00EF2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939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A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A4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47A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A9399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317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74364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68454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68092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83620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573876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72354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4917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1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Кнохинова Наталья Александровна</dc:creator>
  <cp:lastModifiedBy>Крупнова Ирина Александровна</cp:lastModifiedBy>
  <cp:revision>6</cp:revision>
  <cp:lastPrinted>2018-12-27T12:00:00Z</cp:lastPrinted>
  <dcterms:created xsi:type="dcterms:W3CDTF">2018-12-27T10:05:00Z</dcterms:created>
  <dcterms:modified xsi:type="dcterms:W3CDTF">2018-12-27T12:03:00Z</dcterms:modified>
</cp:coreProperties>
</file>