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88" w:rsidRPr="00793F3B" w:rsidRDefault="00541788" w:rsidP="00793F3B">
      <w:pPr>
        <w:tabs>
          <w:tab w:val="left" w:pos="2977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 w:rsidRPr="0054178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793F3B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41788" w:rsidRPr="00793F3B" w:rsidRDefault="00541788" w:rsidP="00793F3B">
      <w:pPr>
        <w:tabs>
          <w:tab w:val="left" w:pos="2977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 w:rsidRPr="00793F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93F3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93F3B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541788" w:rsidRPr="00793F3B" w:rsidRDefault="00541788" w:rsidP="00793F3B">
      <w:pPr>
        <w:tabs>
          <w:tab w:val="left" w:pos="2977"/>
        </w:tabs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793F3B">
        <w:rPr>
          <w:rFonts w:ascii="Times New Roman" w:hAnsi="Times New Roman" w:cs="Times New Roman"/>
          <w:sz w:val="20"/>
          <w:szCs w:val="20"/>
        </w:rPr>
        <w:t xml:space="preserve">          Администрации </w:t>
      </w:r>
      <w:proofErr w:type="gramStart"/>
      <w:r w:rsidRPr="00793F3B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541788" w:rsidRPr="00793F3B" w:rsidRDefault="00541788" w:rsidP="00793F3B">
      <w:pPr>
        <w:tabs>
          <w:tab w:val="left" w:pos="2977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 w:rsidRPr="00793F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93F3B" w:rsidRPr="00793F3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93F3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93F3B" w:rsidRPr="00793F3B">
        <w:rPr>
          <w:rFonts w:ascii="Times New Roman" w:hAnsi="Times New Roman" w:cs="Times New Roman"/>
          <w:sz w:val="20"/>
          <w:szCs w:val="20"/>
        </w:rPr>
        <w:t xml:space="preserve"> поселения Таволжанка</w:t>
      </w:r>
    </w:p>
    <w:p w:rsidR="00541788" w:rsidRPr="00793F3B" w:rsidRDefault="00541788" w:rsidP="00793F3B">
      <w:pPr>
        <w:tabs>
          <w:tab w:val="left" w:pos="2977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 w:rsidRPr="00793F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793F3B" w:rsidRPr="00793F3B">
        <w:rPr>
          <w:rFonts w:ascii="Times New Roman" w:hAnsi="Times New Roman" w:cs="Times New Roman"/>
          <w:sz w:val="20"/>
          <w:szCs w:val="20"/>
        </w:rPr>
        <w:t xml:space="preserve">   </w:t>
      </w:r>
      <w:r w:rsidR="00793F3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93F3B" w:rsidRPr="00793F3B">
        <w:rPr>
          <w:rFonts w:ascii="Times New Roman" w:hAnsi="Times New Roman" w:cs="Times New Roman"/>
          <w:sz w:val="20"/>
          <w:szCs w:val="20"/>
        </w:rPr>
        <w:t xml:space="preserve">   от 23.08.2013 г. № 3</w:t>
      </w:r>
      <w:r w:rsidRPr="00793F3B">
        <w:rPr>
          <w:rFonts w:ascii="Times New Roman" w:hAnsi="Times New Roman" w:cs="Times New Roman"/>
          <w:sz w:val="20"/>
          <w:szCs w:val="20"/>
        </w:rPr>
        <w:t>2</w:t>
      </w:r>
    </w:p>
    <w:p w:rsidR="00541788" w:rsidRPr="00541788" w:rsidRDefault="00541788" w:rsidP="00793F3B">
      <w:pPr>
        <w:spacing w:after="0"/>
        <w:rPr>
          <w:rFonts w:ascii="Times New Roman" w:hAnsi="Times New Roman" w:cs="Times New Roman"/>
        </w:rPr>
      </w:pPr>
    </w:p>
    <w:p w:rsidR="00541788" w:rsidRPr="000E4034" w:rsidRDefault="00541788" w:rsidP="00FC4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34">
        <w:rPr>
          <w:rFonts w:ascii="Times New Roman" w:hAnsi="Times New Roman" w:cs="Times New Roman"/>
          <w:b/>
          <w:sz w:val="24"/>
          <w:szCs w:val="24"/>
        </w:rPr>
        <w:t>ПОСТОЯННЫЕ МЕСТА СЕЗОННОЙ ТОРГОВЛИ</w:t>
      </w:r>
    </w:p>
    <w:p w:rsidR="00541788" w:rsidRPr="000E4034" w:rsidRDefault="00752431" w:rsidP="00FC4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34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Таволжанка</w:t>
      </w:r>
    </w:p>
    <w:p w:rsidR="00541788" w:rsidRPr="000E4034" w:rsidRDefault="00541788" w:rsidP="00FC4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034">
        <w:rPr>
          <w:rFonts w:ascii="Times New Roman" w:hAnsi="Times New Roman" w:cs="Times New Roman"/>
          <w:b/>
          <w:sz w:val="24"/>
          <w:szCs w:val="24"/>
        </w:rPr>
        <w:t>муниципального района Борский Самарской области</w:t>
      </w:r>
    </w:p>
    <w:p w:rsidR="00541788" w:rsidRPr="000E4034" w:rsidRDefault="00541788" w:rsidP="007524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1788" w:rsidRPr="00541788" w:rsidRDefault="00541788" w:rsidP="00541788">
      <w:pPr>
        <w:rPr>
          <w:rFonts w:ascii="Times New Roman" w:hAnsi="Times New Roman" w:cs="Times New Roman"/>
        </w:rPr>
      </w:pPr>
      <w:bookmarkStart w:id="0" w:name="_GoBack"/>
      <w:bookmarkEnd w:id="0"/>
    </w:p>
    <w:p w:rsidR="00541788" w:rsidRPr="00752431" w:rsidRDefault="00541788" w:rsidP="00541788">
      <w:pPr>
        <w:rPr>
          <w:rFonts w:ascii="Times New Roman" w:hAnsi="Times New Roman" w:cs="Times New Roman"/>
          <w:sz w:val="28"/>
          <w:szCs w:val="28"/>
        </w:rPr>
      </w:pPr>
      <w:r w:rsidRPr="00541788">
        <w:rPr>
          <w:rFonts w:ascii="Times New Roman" w:hAnsi="Times New Roman" w:cs="Times New Roman"/>
        </w:rPr>
        <w:t xml:space="preserve">                    </w:t>
      </w:r>
      <w:r w:rsidRPr="00752431">
        <w:rPr>
          <w:rFonts w:ascii="Times New Roman" w:hAnsi="Times New Roman" w:cs="Times New Roman"/>
          <w:sz w:val="28"/>
          <w:szCs w:val="28"/>
        </w:rPr>
        <w:t>Места размещения объектов сезонной торговли</w:t>
      </w:r>
    </w:p>
    <w:p w:rsidR="00541788" w:rsidRPr="00541788" w:rsidRDefault="00541788" w:rsidP="00541788">
      <w:pPr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4"/>
        <w:gridCol w:w="5053"/>
        <w:gridCol w:w="1704"/>
        <w:gridCol w:w="2090"/>
      </w:tblGrid>
      <w:tr w:rsidR="00752431" w:rsidTr="00752431">
        <w:tc>
          <w:tcPr>
            <w:tcW w:w="378" w:type="pct"/>
          </w:tcPr>
          <w:p w:rsidR="00752431" w:rsidRDefault="00752431" w:rsidP="0054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40" w:type="pct"/>
          </w:tcPr>
          <w:p w:rsidR="00752431" w:rsidRDefault="00752431" w:rsidP="007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расположения объекта</w:t>
            </w:r>
          </w:p>
        </w:tc>
        <w:tc>
          <w:tcPr>
            <w:tcW w:w="890" w:type="pct"/>
          </w:tcPr>
          <w:p w:rsidR="00752431" w:rsidRDefault="00752431" w:rsidP="007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093" w:type="pct"/>
          </w:tcPr>
          <w:p w:rsidR="00752431" w:rsidRDefault="00752431" w:rsidP="007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участка,</w:t>
            </w:r>
          </w:p>
          <w:p w:rsidR="00752431" w:rsidRDefault="00752431" w:rsidP="007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52431" w:rsidTr="00752431">
        <w:tc>
          <w:tcPr>
            <w:tcW w:w="378" w:type="pct"/>
          </w:tcPr>
          <w:p w:rsidR="00752431" w:rsidRDefault="00752431" w:rsidP="0054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pct"/>
          </w:tcPr>
          <w:p w:rsidR="00752431" w:rsidRDefault="00752431" w:rsidP="0054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тарая Таволжанка, ул.Мира, д.14 (противоположная сторона улицы)</w:t>
            </w:r>
          </w:p>
        </w:tc>
        <w:tc>
          <w:tcPr>
            <w:tcW w:w="890" w:type="pct"/>
          </w:tcPr>
          <w:p w:rsidR="00752431" w:rsidRDefault="00752431" w:rsidP="007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pct"/>
          </w:tcPr>
          <w:p w:rsidR="00752431" w:rsidRDefault="00752431" w:rsidP="00752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</w:tbl>
    <w:p w:rsidR="00541788" w:rsidRPr="00541788" w:rsidRDefault="00541788" w:rsidP="00752431">
      <w:pPr>
        <w:rPr>
          <w:rFonts w:ascii="Times New Roman" w:hAnsi="Times New Roman" w:cs="Times New Roman"/>
        </w:rPr>
      </w:pPr>
    </w:p>
    <w:p w:rsidR="00541788" w:rsidRPr="00541788" w:rsidRDefault="00541788" w:rsidP="00541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</w:p>
    <w:sectPr w:rsidR="00541788" w:rsidRPr="00541788" w:rsidSect="005C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88"/>
    <w:rsid w:val="000E4034"/>
    <w:rsid w:val="00541788"/>
    <w:rsid w:val="005C05D9"/>
    <w:rsid w:val="006D20D1"/>
    <w:rsid w:val="00752431"/>
    <w:rsid w:val="00793F3B"/>
    <w:rsid w:val="00D93532"/>
    <w:rsid w:val="00F2362A"/>
    <w:rsid w:val="00F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2013-09-10T05:19:00Z</cp:lastPrinted>
  <dcterms:created xsi:type="dcterms:W3CDTF">2013-09-23T08:54:00Z</dcterms:created>
  <dcterms:modified xsi:type="dcterms:W3CDTF">2013-09-23T08:54:00Z</dcterms:modified>
</cp:coreProperties>
</file>