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C0" w:rsidRDefault="008270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270C0" w:rsidRPr="00555E6A" w:rsidRDefault="008270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1"/>
      <w:bookmarkStart w:id="1" w:name="Par35"/>
      <w:bookmarkEnd w:id="0"/>
      <w:bookmarkEnd w:id="1"/>
      <w:r w:rsidRPr="00555E6A">
        <w:rPr>
          <w:rFonts w:ascii="Times New Roman" w:hAnsi="Times New Roman" w:cs="Times New Roman"/>
          <w:sz w:val="26"/>
          <w:szCs w:val="26"/>
        </w:rPr>
        <w:t>Утвержден</w:t>
      </w:r>
    </w:p>
    <w:p w:rsidR="008270C0" w:rsidRPr="00555E6A" w:rsidRDefault="0047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270C0" w:rsidRPr="00555E6A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645A2D" w:rsidRDefault="00474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C969C2" w:rsidRPr="00555E6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="00C969C2" w:rsidRPr="00555E6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8270C0" w:rsidRPr="00555E6A" w:rsidRDefault="00C9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55E6A">
        <w:rPr>
          <w:rFonts w:ascii="Times New Roman" w:hAnsi="Times New Roman" w:cs="Times New Roman"/>
          <w:sz w:val="26"/>
          <w:szCs w:val="26"/>
        </w:rPr>
        <w:t xml:space="preserve"> района Борский </w:t>
      </w:r>
    </w:p>
    <w:p w:rsidR="008270C0" w:rsidRPr="00555E6A" w:rsidRDefault="008270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815B5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5815B5" w:rsidRPr="005815B5">
        <w:rPr>
          <w:rFonts w:ascii="Times New Roman" w:hAnsi="Times New Roman" w:cs="Times New Roman"/>
          <w:sz w:val="26"/>
          <w:szCs w:val="26"/>
          <w:u w:val="single"/>
        </w:rPr>
        <w:t>27.03.2015</w:t>
      </w:r>
      <w:r w:rsidRPr="005815B5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Pr="00555E6A">
        <w:rPr>
          <w:rFonts w:ascii="Times New Roman" w:hAnsi="Times New Roman" w:cs="Times New Roman"/>
          <w:sz w:val="26"/>
          <w:szCs w:val="26"/>
        </w:rPr>
        <w:t xml:space="preserve"> N </w:t>
      </w:r>
      <w:r w:rsidR="005815B5" w:rsidRPr="005815B5">
        <w:rPr>
          <w:rFonts w:ascii="Times New Roman" w:hAnsi="Times New Roman" w:cs="Times New Roman"/>
          <w:sz w:val="26"/>
          <w:szCs w:val="26"/>
          <w:u w:val="single"/>
        </w:rPr>
        <w:t>200</w:t>
      </w:r>
    </w:p>
    <w:p w:rsidR="008270C0" w:rsidRPr="00555E6A" w:rsidRDefault="0082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645A2D" w:rsidRPr="00560A5C" w:rsidRDefault="0064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0"/>
      <w:bookmarkEnd w:id="3"/>
      <w:r w:rsidRPr="00560A5C">
        <w:rPr>
          <w:rFonts w:ascii="Times New Roman" w:hAnsi="Times New Roman" w:cs="Times New Roman"/>
          <w:b/>
          <w:bCs/>
          <w:sz w:val="28"/>
          <w:szCs w:val="28"/>
        </w:rPr>
        <w:t xml:space="preserve">Порядок установления размера </w:t>
      </w:r>
    </w:p>
    <w:p w:rsidR="008270C0" w:rsidRPr="00560A5C" w:rsidRDefault="0064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A5C">
        <w:rPr>
          <w:rFonts w:ascii="Times New Roman" w:hAnsi="Times New Roman" w:cs="Times New Roman"/>
          <w:b/>
          <w:bCs/>
          <w:sz w:val="28"/>
          <w:szCs w:val="28"/>
        </w:rPr>
        <w:t>компенсационных,</w:t>
      </w:r>
      <w:r w:rsidR="00843C4F" w:rsidRPr="00560A5C">
        <w:rPr>
          <w:rFonts w:ascii="Times New Roman" w:hAnsi="Times New Roman" w:cs="Times New Roman"/>
          <w:b/>
          <w:bCs/>
          <w:sz w:val="28"/>
          <w:szCs w:val="28"/>
        </w:rPr>
        <w:t xml:space="preserve"> стимулирующих и иных выплат</w:t>
      </w:r>
    </w:p>
    <w:p w:rsidR="00843C4F" w:rsidRPr="00560A5C" w:rsidRDefault="00843C4F" w:rsidP="00843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A5C">
        <w:rPr>
          <w:rFonts w:ascii="Times New Roman" w:hAnsi="Times New Roman" w:cs="Times New Roman"/>
          <w:b/>
          <w:bCs/>
          <w:sz w:val="28"/>
          <w:szCs w:val="28"/>
        </w:rPr>
        <w:t>работникам муниципальных бюджетных и казенных учреждений</w:t>
      </w:r>
      <w:r w:rsidR="00611385" w:rsidRPr="00560A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8270C0" w:rsidRPr="00560A5C" w:rsidRDefault="00843C4F" w:rsidP="00843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A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60A5C">
        <w:rPr>
          <w:rFonts w:ascii="Times New Roman" w:hAnsi="Times New Roman" w:cs="Times New Roman"/>
          <w:b/>
          <w:bCs/>
          <w:sz w:val="28"/>
          <w:szCs w:val="28"/>
        </w:rPr>
        <w:t>находящи</w:t>
      </w:r>
      <w:r w:rsidR="00611385" w:rsidRPr="00560A5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1069A" w:rsidRPr="00560A5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11385" w:rsidRPr="00560A5C">
        <w:rPr>
          <w:rFonts w:ascii="Times New Roman" w:hAnsi="Times New Roman" w:cs="Times New Roman"/>
          <w:b/>
          <w:bCs/>
          <w:sz w:val="28"/>
          <w:szCs w:val="28"/>
        </w:rPr>
        <w:t>ся</w:t>
      </w:r>
      <w:proofErr w:type="gramEnd"/>
      <w:r w:rsidRPr="00560A5C">
        <w:rPr>
          <w:rFonts w:ascii="Times New Roman" w:hAnsi="Times New Roman" w:cs="Times New Roman"/>
          <w:b/>
          <w:bCs/>
          <w:sz w:val="28"/>
          <w:szCs w:val="28"/>
        </w:rPr>
        <w:t xml:space="preserve"> в ведомственном подчинении администрации муниципального района Борский Самарской области</w:t>
      </w:r>
    </w:p>
    <w:p w:rsidR="008270C0" w:rsidRPr="00555E6A" w:rsidRDefault="00827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70C0" w:rsidRPr="00250580" w:rsidRDefault="00030A69" w:rsidP="00555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E6A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bookmarkStart w:id="4" w:name="Par50"/>
      <w:bookmarkEnd w:id="4"/>
      <w:r w:rsidR="00250580" w:rsidRPr="002505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8270C0" w:rsidRPr="00250580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8270C0" w:rsidRPr="00555E6A" w:rsidRDefault="0082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0C0" w:rsidRPr="00560A5C" w:rsidRDefault="005B1D79" w:rsidP="00560A5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>Настоящий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 </w:t>
      </w:r>
      <w:r w:rsidRPr="00560A5C">
        <w:rPr>
          <w:rFonts w:ascii="Times New Roman" w:hAnsi="Times New Roman" w:cs="Times New Roman"/>
          <w:sz w:val="28"/>
          <w:szCs w:val="28"/>
        </w:rPr>
        <w:t>Порядок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 </w:t>
      </w:r>
      <w:r w:rsidR="00843C4F" w:rsidRPr="00560A5C">
        <w:rPr>
          <w:rFonts w:ascii="Times New Roman" w:hAnsi="Times New Roman" w:cs="Times New Roman"/>
          <w:sz w:val="28"/>
          <w:szCs w:val="28"/>
        </w:rPr>
        <w:t>о компенсационных</w:t>
      </w:r>
      <w:r w:rsidRPr="00560A5C">
        <w:rPr>
          <w:rFonts w:ascii="Times New Roman" w:hAnsi="Times New Roman" w:cs="Times New Roman"/>
          <w:sz w:val="28"/>
          <w:szCs w:val="28"/>
        </w:rPr>
        <w:t xml:space="preserve">, </w:t>
      </w:r>
      <w:r w:rsidR="00843C4F" w:rsidRPr="00560A5C">
        <w:rPr>
          <w:rFonts w:ascii="Times New Roman" w:hAnsi="Times New Roman" w:cs="Times New Roman"/>
          <w:sz w:val="28"/>
          <w:szCs w:val="28"/>
        </w:rPr>
        <w:t xml:space="preserve">стимулирующих и иных </w:t>
      </w:r>
      <w:proofErr w:type="gramStart"/>
      <w:r w:rsidR="00843C4F" w:rsidRPr="00560A5C">
        <w:rPr>
          <w:rFonts w:ascii="Times New Roman" w:hAnsi="Times New Roman" w:cs="Times New Roman"/>
          <w:sz w:val="28"/>
          <w:szCs w:val="28"/>
        </w:rPr>
        <w:t>выплатах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End"/>
      <w:r w:rsidR="008270C0" w:rsidRPr="00560A5C">
        <w:rPr>
          <w:rFonts w:ascii="Times New Roman" w:hAnsi="Times New Roman" w:cs="Times New Roman"/>
          <w:sz w:val="28"/>
          <w:szCs w:val="28"/>
        </w:rPr>
        <w:t xml:space="preserve"> муниципальных бюджетных</w:t>
      </w:r>
      <w:r w:rsidR="00843C4F" w:rsidRPr="00560A5C">
        <w:rPr>
          <w:rFonts w:ascii="Times New Roman" w:hAnsi="Times New Roman" w:cs="Times New Roman"/>
          <w:sz w:val="28"/>
          <w:szCs w:val="28"/>
        </w:rPr>
        <w:t xml:space="preserve"> и казенных 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 учреждений, находящихся в ведомственном подчинении </w:t>
      </w:r>
      <w:r w:rsidRPr="00560A5C">
        <w:rPr>
          <w:rFonts w:ascii="Times New Roman" w:hAnsi="Times New Roman" w:cs="Times New Roman"/>
          <w:sz w:val="28"/>
          <w:szCs w:val="28"/>
        </w:rPr>
        <w:t>а</w:t>
      </w:r>
      <w:r w:rsidR="00C969C2" w:rsidRPr="00560A5C">
        <w:rPr>
          <w:rFonts w:ascii="Times New Roman" w:hAnsi="Times New Roman" w:cs="Times New Roman"/>
          <w:sz w:val="28"/>
          <w:szCs w:val="28"/>
        </w:rPr>
        <w:t>дминистрации муниципального района Борский Самарской области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560A5C">
        <w:rPr>
          <w:rFonts w:ascii="Times New Roman" w:hAnsi="Times New Roman" w:cs="Times New Roman"/>
          <w:sz w:val="28"/>
          <w:szCs w:val="28"/>
        </w:rPr>
        <w:t>Порядок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), разработан на основании трудового законодательства и иных актов, содержащих нормы трудового права и определяет </w:t>
      </w:r>
      <w:r w:rsidR="00843C4F" w:rsidRPr="00560A5C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порядок оплаты </w:t>
      </w:r>
      <w:r w:rsidR="00843C4F" w:rsidRPr="00560A5C">
        <w:rPr>
          <w:rFonts w:ascii="Times New Roman" w:hAnsi="Times New Roman" w:cs="Times New Roman"/>
          <w:sz w:val="28"/>
          <w:szCs w:val="28"/>
        </w:rPr>
        <w:t>компенсационны</w:t>
      </w:r>
      <w:r w:rsidRPr="00560A5C">
        <w:rPr>
          <w:rFonts w:ascii="Times New Roman" w:hAnsi="Times New Roman" w:cs="Times New Roman"/>
          <w:sz w:val="28"/>
          <w:szCs w:val="28"/>
        </w:rPr>
        <w:t>х,</w:t>
      </w:r>
      <w:r w:rsidR="001E6872" w:rsidRPr="00560A5C">
        <w:rPr>
          <w:rFonts w:ascii="Times New Roman" w:hAnsi="Times New Roman" w:cs="Times New Roman"/>
          <w:sz w:val="28"/>
          <w:szCs w:val="28"/>
        </w:rPr>
        <w:t xml:space="preserve"> стимулирующих и иных </w:t>
      </w:r>
      <w:proofErr w:type="gramStart"/>
      <w:r w:rsidR="001E6872" w:rsidRPr="00560A5C">
        <w:rPr>
          <w:rFonts w:ascii="Times New Roman" w:hAnsi="Times New Roman" w:cs="Times New Roman"/>
          <w:sz w:val="28"/>
          <w:szCs w:val="28"/>
        </w:rPr>
        <w:t>выплат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End"/>
      <w:r w:rsidR="008270C0" w:rsidRPr="00560A5C">
        <w:rPr>
          <w:rFonts w:ascii="Times New Roman" w:hAnsi="Times New Roman" w:cs="Times New Roman"/>
          <w:sz w:val="28"/>
          <w:szCs w:val="28"/>
        </w:rPr>
        <w:t xml:space="preserve"> муниципальных бюджетных</w:t>
      </w:r>
      <w:r w:rsidR="00843C4F" w:rsidRPr="00560A5C">
        <w:rPr>
          <w:rFonts w:ascii="Times New Roman" w:hAnsi="Times New Roman" w:cs="Times New Roman"/>
          <w:sz w:val="28"/>
          <w:szCs w:val="28"/>
        </w:rPr>
        <w:t xml:space="preserve"> и казенных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 учреждений, находящихся в ведомственном подчинении </w:t>
      </w:r>
      <w:r w:rsidR="00E46928" w:rsidRPr="00560A5C">
        <w:rPr>
          <w:rFonts w:ascii="Times New Roman" w:hAnsi="Times New Roman" w:cs="Times New Roman"/>
          <w:sz w:val="28"/>
          <w:szCs w:val="28"/>
        </w:rPr>
        <w:t>а</w:t>
      </w:r>
      <w:r w:rsidR="00074BE1" w:rsidRPr="00560A5C">
        <w:rPr>
          <w:rFonts w:ascii="Times New Roman" w:hAnsi="Times New Roman" w:cs="Times New Roman"/>
          <w:sz w:val="28"/>
          <w:szCs w:val="28"/>
        </w:rPr>
        <w:t>дминистрации муниципального района Борский Самарской области</w:t>
      </w:r>
      <w:r w:rsidR="00E46928" w:rsidRPr="00560A5C">
        <w:rPr>
          <w:rFonts w:ascii="Times New Roman" w:hAnsi="Times New Roman" w:cs="Times New Roman"/>
          <w:sz w:val="28"/>
          <w:szCs w:val="28"/>
        </w:rPr>
        <w:t xml:space="preserve"> </w:t>
      </w:r>
      <w:r w:rsidR="008270C0" w:rsidRPr="00560A5C">
        <w:rPr>
          <w:rFonts w:ascii="Times New Roman" w:hAnsi="Times New Roman" w:cs="Times New Roman"/>
          <w:sz w:val="28"/>
          <w:szCs w:val="28"/>
        </w:rPr>
        <w:t>(далее - Учреждени</w:t>
      </w:r>
      <w:r w:rsidR="001B12FF" w:rsidRPr="00560A5C">
        <w:rPr>
          <w:rFonts w:ascii="Times New Roman" w:hAnsi="Times New Roman" w:cs="Times New Roman"/>
          <w:sz w:val="28"/>
          <w:szCs w:val="28"/>
        </w:rPr>
        <w:t>я</w:t>
      </w:r>
      <w:r w:rsidR="008270C0" w:rsidRPr="00560A5C">
        <w:rPr>
          <w:rFonts w:ascii="Times New Roman" w:hAnsi="Times New Roman" w:cs="Times New Roman"/>
          <w:sz w:val="28"/>
          <w:szCs w:val="28"/>
        </w:rPr>
        <w:t>).</w:t>
      </w:r>
    </w:p>
    <w:p w:rsidR="00E966B7" w:rsidRPr="00560A5C" w:rsidRDefault="00E966B7" w:rsidP="00560A5C">
      <w:pPr>
        <w:pStyle w:val="a5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 xml:space="preserve">Данный порядок </w:t>
      </w:r>
      <w:r w:rsidR="00DE489D" w:rsidRPr="00560A5C">
        <w:rPr>
          <w:rFonts w:ascii="Times New Roman" w:hAnsi="Times New Roman" w:cs="Times New Roman"/>
          <w:sz w:val="28"/>
          <w:szCs w:val="28"/>
        </w:rPr>
        <w:t xml:space="preserve">не регулирует систему оплаты труда </w:t>
      </w:r>
      <w:r w:rsidRPr="00560A5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E489D" w:rsidRPr="00560A5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C3288" w:rsidRPr="00560A5C">
        <w:rPr>
          <w:rFonts w:ascii="Times New Roman" w:hAnsi="Times New Roman" w:cs="Times New Roman"/>
          <w:sz w:val="28"/>
          <w:szCs w:val="28"/>
        </w:rPr>
        <w:t>и муниципального района Борский, работников учреждений культуры муниципального района Борский.</w:t>
      </w:r>
    </w:p>
    <w:p w:rsidR="008454A1" w:rsidRPr="00560A5C" w:rsidRDefault="008454A1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b/>
          <w:sz w:val="28"/>
          <w:szCs w:val="28"/>
        </w:rPr>
        <w:t>1.2.</w:t>
      </w:r>
      <w:r w:rsidRPr="00560A5C">
        <w:rPr>
          <w:rFonts w:ascii="Times New Roman" w:hAnsi="Times New Roman" w:cs="Times New Roman"/>
          <w:sz w:val="28"/>
          <w:szCs w:val="28"/>
        </w:rPr>
        <w:t xml:space="preserve"> </w:t>
      </w:r>
      <w:r w:rsidR="005B1D79" w:rsidRPr="00560A5C">
        <w:rPr>
          <w:rFonts w:ascii="Times New Roman" w:hAnsi="Times New Roman" w:cs="Times New Roman"/>
          <w:sz w:val="28"/>
          <w:szCs w:val="28"/>
        </w:rPr>
        <w:t>Порядок</w:t>
      </w:r>
      <w:r w:rsidRPr="00560A5C">
        <w:rPr>
          <w:rFonts w:ascii="Times New Roman" w:hAnsi="Times New Roman" w:cs="Times New Roman"/>
          <w:sz w:val="28"/>
          <w:szCs w:val="28"/>
        </w:rPr>
        <w:t xml:space="preserve"> разработан в целях </w:t>
      </w:r>
      <w:proofErr w:type="gramStart"/>
      <w:r w:rsidR="001E6872" w:rsidRPr="00560A5C">
        <w:rPr>
          <w:rFonts w:ascii="Times New Roman" w:hAnsi="Times New Roman" w:cs="Times New Roman"/>
          <w:sz w:val="28"/>
          <w:szCs w:val="28"/>
        </w:rPr>
        <w:t>урегулирования</w:t>
      </w:r>
      <w:r w:rsidRPr="00560A5C">
        <w:rPr>
          <w:rFonts w:ascii="Times New Roman" w:hAnsi="Times New Roman" w:cs="Times New Roman"/>
          <w:sz w:val="28"/>
          <w:szCs w:val="28"/>
        </w:rPr>
        <w:t xml:space="preserve"> оплаты труда работников </w:t>
      </w:r>
      <w:r w:rsidR="005B1D79" w:rsidRPr="00560A5C">
        <w:rPr>
          <w:rFonts w:ascii="Times New Roman" w:hAnsi="Times New Roman" w:cs="Times New Roman"/>
          <w:sz w:val="28"/>
          <w:szCs w:val="28"/>
        </w:rPr>
        <w:t>У</w:t>
      </w:r>
      <w:r w:rsidRPr="00560A5C">
        <w:rPr>
          <w:rFonts w:ascii="Times New Roman" w:hAnsi="Times New Roman" w:cs="Times New Roman"/>
          <w:sz w:val="28"/>
          <w:szCs w:val="28"/>
        </w:rPr>
        <w:t>чреждени</w:t>
      </w:r>
      <w:r w:rsidR="00E46928" w:rsidRPr="00560A5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60A5C">
        <w:rPr>
          <w:rFonts w:ascii="Times New Roman" w:hAnsi="Times New Roman" w:cs="Times New Roman"/>
          <w:sz w:val="28"/>
          <w:szCs w:val="28"/>
        </w:rPr>
        <w:t xml:space="preserve"> и повышения их мотивации к качественным результатам труда.</w:t>
      </w:r>
    </w:p>
    <w:p w:rsidR="008270C0" w:rsidRPr="00560A5C" w:rsidRDefault="00E46928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211">
        <w:rPr>
          <w:rFonts w:ascii="Times New Roman" w:hAnsi="Times New Roman" w:cs="Times New Roman"/>
          <w:b/>
          <w:sz w:val="28"/>
          <w:szCs w:val="28"/>
        </w:rPr>
        <w:t>1</w:t>
      </w:r>
      <w:r w:rsidR="008270C0" w:rsidRPr="00D33211">
        <w:rPr>
          <w:rFonts w:ascii="Times New Roman" w:hAnsi="Times New Roman" w:cs="Times New Roman"/>
          <w:b/>
          <w:sz w:val="28"/>
          <w:szCs w:val="28"/>
        </w:rPr>
        <w:t>.</w:t>
      </w:r>
      <w:r w:rsidRPr="00D33211">
        <w:rPr>
          <w:rFonts w:ascii="Times New Roman" w:hAnsi="Times New Roman" w:cs="Times New Roman"/>
          <w:b/>
          <w:sz w:val="28"/>
          <w:szCs w:val="28"/>
        </w:rPr>
        <w:t>3</w:t>
      </w:r>
      <w:r w:rsidR="00250580" w:rsidRPr="00D33211">
        <w:rPr>
          <w:rFonts w:ascii="Times New Roman" w:hAnsi="Times New Roman" w:cs="Times New Roman"/>
          <w:b/>
          <w:sz w:val="28"/>
          <w:szCs w:val="28"/>
        </w:rPr>
        <w:t>.</w:t>
      </w:r>
      <w:r w:rsidR="00D33211">
        <w:rPr>
          <w:rFonts w:ascii="Times New Roman" w:hAnsi="Times New Roman" w:cs="Times New Roman"/>
          <w:sz w:val="28"/>
          <w:szCs w:val="28"/>
        </w:rPr>
        <w:t xml:space="preserve"> 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 Заработная плата (оплата труда) </w:t>
      </w:r>
      <w:r w:rsidR="001E6872" w:rsidRPr="00560A5C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="009A0475" w:rsidRPr="00560A5C">
        <w:rPr>
          <w:rFonts w:ascii="Times New Roman" w:hAnsi="Times New Roman" w:cs="Times New Roman"/>
          <w:sz w:val="28"/>
          <w:szCs w:val="28"/>
        </w:rPr>
        <w:t xml:space="preserve"> состоит из дол</w:t>
      </w:r>
      <w:r w:rsidR="001006BA" w:rsidRPr="00560A5C">
        <w:rPr>
          <w:rFonts w:ascii="Times New Roman" w:hAnsi="Times New Roman" w:cs="Times New Roman"/>
          <w:sz w:val="28"/>
          <w:szCs w:val="28"/>
        </w:rPr>
        <w:t>ж</w:t>
      </w:r>
      <w:r w:rsidR="009A0475" w:rsidRPr="00560A5C">
        <w:rPr>
          <w:rFonts w:ascii="Times New Roman" w:hAnsi="Times New Roman" w:cs="Times New Roman"/>
          <w:sz w:val="28"/>
          <w:szCs w:val="28"/>
        </w:rPr>
        <w:t>ностного оклада (оклада) выплат компенсационного и стимулир</w:t>
      </w:r>
      <w:r w:rsidR="00AB7FEA" w:rsidRPr="00560A5C">
        <w:rPr>
          <w:rFonts w:ascii="Times New Roman" w:hAnsi="Times New Roman" w:cs="Times New Roman"/>
          <w:sz w:val="28"/>
          <w:szCs w:val="28"/>
        </w:rPr>
        <w:t>у</w:t>
      </w:r>
      <w:r w:rsidR="009A0475" w:rsidRPr="00560A5C">
        <w:rPr>
          <w:rFonts w:ascii="Times New Roman" w:hAnsi="Times New Roman" w:cs="Times New Roman"/>
          <w:sz w:val="28"/>
          <w:szCs w:val="28"/>
        </w:rPr>
        <w:t xml:space="preserve">ющего </w:t>
      </w:r>
      <w:r w:rsidR="001E6872" w:rsidRPr="00560A5C">
        <w:rPr>
          <w:rFonts w:ascii="Times New Roman" w:hAnsi="Times New Roman" w:cs="Times New Roman"/>
          <w:sz w:val="28"/>
          <w:szCs w:val="28"/>
        </w:rPr>
        <w:t>характера и представляет собой вознаграждение за труд в зависимости от квалификации работника, сложности, количества, качества и условий выполняемой работы.</w:t>
      </w:r>
    </w:p>
    <w:p w:rsidR="008270C0" w:rsidRPr="00560A5C" w:rsidRDefault="00E46928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b/>
          <w:sz w:val="28"/>
          <w:szCs w:val="28"/>
        </w:rPr>
        <w:t>1</w:t>
      </w:r>
      <w:r w:rsidR="008270C0" w:rsidRPr="00560A5C">
        <w:rPr>
          <w:rFonts w:ascii="Times New Roman" w:hAnsi="Times New Roman" w:cs="Times New Roman"/>
          <w:b/>
          <w:sz w:val="28"/>
          <w:szCs w:val="28"/>
        </w:rPr>
        <w:t>.</w:t>
      </w:r>
      <w:r w:rsidRPr="00560A5C">
        <w:rPr>
          <w:rFonts w:ascii="Times New Roman" w:hAnsi="Times New Roman" w:cs="Times New Roman"/>
          <w:b/>
          <w:sz w:val="28"/>
          <w:szCs w:val="28"/>
        </w:rPr>
        <w:t>4</w:t>
      </w:r>
      <w:r w:rsidR="008270C0" w:rsidRPr="00D33211">
        <w:rPr>
          <w:rFonts w:ascii="Times New Roman" w:hAnsi="Times New Roman" w:cs="Times New Roman"/>
          <w:b/>
          <w:sz w:val="28"/>
          <w:szCs w:val="28"/>
        </w:rPr>
        <w:t>.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 Системы оп</w:t>
      </w:r>
      <w:r w:rsidR="00021C65" w:rsidRPr="00560A5C">
        <w:rPr>
          <w:rFonts w:ascii="Times New Roman" w:hAnsi="Times New Roman" w:cs="Times New Roman"/>
          <w:sz w:val="28"/>
          <w:szCs w:val="28"/>
        </w:rPr>
        <w:t>латы труда работников Учреждения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 устанавливаются коллективными договорами, соглашениями, локальными нормативными актами </w:t>
      </w:r>
      <w:r w:rsidR="00021C65" w:rsidRPr="00560A5C">
        <w:rPr>
          <w:rFonts w:ascii="Times New Roman" w:hAnsi="Times New Roman" w:cs="Times New Roman"/>
          <w:sz w:val="28"/>
          <w:szCs w:val="28"/>
        </w:rPr>
        <w:t>Учреждения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461163" w:rsidRPr="00560A5C">
        <w:rPr>
          <w:rFonts w:ascii="Times New Roman" w:hAnsi="Times New Roman" w:cs="Times New Roman"/>
          <w:sz w:val="28"/>
          <w:szCs w:val="28"/>
        </w:rPr>
        <w:t>тствии с федеральными законами,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законами и иными нормативными правовыми актами Самарской области и актами органов местного самоуправления.</w:t>
      </w:r>
    </w:p>
    <w:p w:rsidR="00734974" w:rsidRPr="00560A5C" w:rsidRDefault="00E46928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34974" w:rsidRPr="00560A5C">
        <w:rPr>
          <w:rFonts w:ascii="Times New Roman" w:hAnsi="Times New Roman" w:cs="Times New Roman"/>
          <w:b/>
          <w:sz w:val="28"/>
          <w:szCs w:val="28"/>
        </w:rPr>
        <w:t>.</w:t>
      </w:r>
      <w:r w:rsidRPr="00560A5C">
        <w:rPr>
          <w:rFonts w:ascii="Times New Roman" w:hAnsi="Times New Roman" w:cs="Times New Roman"/>
          <w:b/>
          <w:sz w:val="28"/>
          <w:szCs w:val="28"/>
        </w:rPr>
        <w:t>5</w:t>
      </w:r>
      <w:r w:rsidR="00461163" w:rsidRPr="00560A5C">
        <w:rPr>
          <w:rFonts w:ascii="Times New Roman" w:hAnsi="Times New Roman" w:cs="Times New Roman"/>
          <w:sz w:val="28"/>
          <w:szCs w:val="28"/>
        </w:rPr>
        <w:t>.</w:t>
      </w:r>
      <w:r w:rsidR="00734974" w:rsidRPr="00560A5C">
        <w:rPr>
          <w:rFonts w:ascii="Times New Roman" w:hAnsi="Times New Roman" w:cs="Times New Roman"/>
          <w:sz w:val="28"/>
          <w:szCs w:val="28"/>
        </w:rPr>
        <w:t xml:space="preserve"> Условия оплаты </w:t>
      </w:r>
      <w:r w:rsidR="00C64F86" w:rsidRPr="00560A5C">
        <w:rPr>
          <w:rFonts w:ascii="Times New Roman" w:hAnsi="Times New Roman" w:cs="Times New Roman"/>
          <w:sz w:val="28"/>
          <w:szCs w:val="28"/>
        </w:rPr>
        <w:t xml:space="preserve">и </w:t>
      </w:r>
      <w:r w:rsidR="00734974" w:rsidRPr="00560A5C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C64F86" w:rsidRPr="00560A5C">
        <w:rPr>
          <w:rFonts w:ascii="Times New Roman" w:hAnsi="Times New Roman" w:cs="Times New Roman"/>
          <w:sz w:val="28"/>
          <w:szCs w:val="28"/>
        </w:rPr>
        <w:t xml:space="preserve">компенсационных и </w:t>
      </w:r>
      <w:r w:rsidR="00734974" w:rsidRPr="00560A5C">
        <w:rPr>
          <w:rFonts w:ascii="Times New Roman" w:hAnsi="Times New Roman" w:cs="Times New Roman"/>
          <w:sz w:val="28"/>
          <w:szCs w:val="28"/>
        </w:rPr>
        <w:t xml:space="preserve">стимулирующих выплат, разрабатываются Учреждениями самостоятельно в соответствии с настоящим </w:t>
      </w:r>
      <w:r w:rsidR="00942954" w:rsidRPr="00560A5C">
        <w:rPr>
          <w:rFonts w:ascii="Times New Roman" w:hAnsi="Times New Roman" w:cs="Times New Roman"/>
          <w:sz w:val="28"/>
          <w:szCs w:val="28"/>
        </w:rPr>
        <w:t>Порядком</w:t>
      </w:r>
      <w:r w:rsidR="00734974" w:rsidRPr="00560A5C">
        <w:rPr>
          <w:rFonts w:ascii="Times New Roman" w:hAnsi="Times New Roman" w:cs="Times New Roman"/>
          <w:sz w:val="28"/>
          <w:szCs w:val="28"/>
        </w:rPr>
        <w:t>, утверждаются локальными нормативными актами Учреждени</w:t>
      </w:r>
      <w:r w:rsidR="00461163" w:rsidRPr="00560A5C">
        <w:rPr>
          <w:rFonts w:ascii="Times New Roman" w:hAnsi="Times New Roman" w:cs="Times New Roman"/>
          <w:sz w:val="28"/>
          <w:szCs w:val="28"/>
        </w:rPr>
        <w:t>я</w:t>
      </w:r>
      <w:r w:rsidR="00734974" w:rsidRPr="00560A5C">
        <w:rPr>
          <w:rFonts w:ascii="Times New Roman" w:hAnsi="Times New Roman" w:cs="Times New Roman"/>
          <w:sz w:val="28"/>
          <w:szCs w:val="28"/>
        </w:rPr>
        <w:t xml:space="preserve"> и указываются в трудовых договорах работников.</w:t>
      </w:r>
    </w:p>
    <w:p w:rsidR="008270C0" w:rsidRPr="00560A5C" w:rsidRDefault="00E46928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A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F68D3" w:rsidRPr="00560A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560A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8270C0" w:rsidRPr="00560A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270C0" w:rsidRPr="00560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оплаты труда работников Учреждений формируется на соответствующий финансовый год исходя из размера субсидий, предоставляемых Учреждениям из бюджета </w:t>
      </w:r>
      <w:r w:rsidR="00BF30E8" w:rsidRPr="00560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Борский </w:t>
      </w:r>
      <w:r w:rsidR="008270C0" w:rsidRPr="00560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возмещение нормативных затрат, связанных с оказанием ими в соответствии с муниципальным заданием муниципа</w:t>
      </w:r>
      <w:r w:rsidR="00942954" w:rsidRPr="00560A5C">
        <w:rPr>
          <w:rFonts w:ascii="Times New Roman" w:hAnsi="Times New Roman" w:cs="Times New Roman"/>
          <w:color w:val="000000" w:themeColor="text1"/>
          <w:sz w:val="28"/>
          <w:szCs w:val="28"/>
        </w:rPr>
        <w:t>льных услуг (выполнением работ).</w:t>
      </w:r>
    </w:p>
    <w:p w:rsidR="00BC1224" w:rsidRPr="00560A5C" w:rsidRDefault="00E46928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b/>
          <w:sz w:val="28"/>
          <w:szCs w:val="28"/>
        </w:rPr>
        <w:t>1</w:t>
      </w:r>
      <w:r w:rsidR="008270C0" w:rsidRPr="00560A5C">
        <w:rPr>
          <w:rFonts w:ascii="Times New Roman" w:hAnsi="Times New Roman" w:cs="Times New Roman"/>
          <w:b/>
          <w:sz w:val="28"/>
          <w:szCs w:val="28"/>
        </w:rPr>
        <w:t>.</w:t>
      </w:r>
      <w:r w:rsidRPr="00560A5C">
        <w:rPr>
          <w:rFonts w:ascii="Times New Roman" w:hAnsi="Times New Roman" w:cs="Times New Roman"/>
          <w:b/>
          <w:sz w:val="28"/>
          <w:szCs w:val="28"/>
        </w:rPr>
        <w:t>7</w:t>
      </w:r>
      <w:r w:rsidR="008270C0" w:rsidRPr="00560A5C">
        <w:rPr>
          <w:rFonts w:ascii="Times New Roman" w:hAnsi="Times New Roman" w:cs="Times New Roman"/>
          <w:sz w:val="28"/>
          <w:szCs w:val="28"/>
        </w:rPr>
        <w:t>. Штатное расписание Учреждения утверждается руководителем Учреждения и включает в себя все должности (профес</w:t>
      </w:r>
      <w:r w:rsidR="005F68D3" w:rsidRPr="00560A5C">
        <w:rPr>
          <w:rFonts w:ascii="Times New Roman" w:hAnsi="Times New Roman" w:cs="Times New Roman"/>
          <w:sz w:val="28"/>
          <w:szCs w:val="28"/>
        </w:rPr>
        <w:t>с</w:t>
      </w:r>
      <w:r w:rsidR="00BC1224" w:rsidRPr="00560A5C">
        <w:rPr>
          <w:rFonts w:ascii="Times New Roman" w:hAnsi="Times New Roman" w:cs="Times New Roman"/>
          <w:sz w:val="28"/>
          <w:szCs w:val="28"/>
        </w:rPr>
        <w:t>ии рабочих) данного Учреждения.</w:t>
      </w:r>
    </w:p>
    <w:p w:rsidR="008270C0" w:rsidRPr="00560A5C" w:rsidRDefault="008270C0" w:rsidP="00560A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C0" w:rsidRPr="00560A5C" w:rsidRDefault="00D55C03" w:rsidP="00560A5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91"/>
      <w:bookmarkEnd w:id="5"/>
      <w:r w:rsidRPr="00560A5C">
        <w:rPr>
          <w:rFonts w:ascii="Times New Roman" w:hAnsi="Times New Roman" w:cs="Times New Roman"/>
          <w:b/>
          <w:sz w:val="28"/>
          <w:szCs w:val="28"/>
        </w:rPr>
        <w:t>2</w:t>
      </w:r>
      <w:r w:rsidR="00C64F86" w:rsidRPr="00560A5C">
        <w:rPr>
          <w:rFonts w:ascii="Times New Roman" w:hAnsi="Times New Roman" w:cs="Times New Roman"/>
          <w:b/>
          <w:sz w:val="28"/>
          <w:szCs w:val="28"/>
        </w:rPr>
        <w:t>.</w:t>
      </w:r>
      <w:r w:rsidR="008270C0" w:rsidRPr="00560A5C">
        <w:rPr>
          <w:rFonts w:ascii="Times New Roman" w:hAnsi="Times New Roman" w:cs="Times New Roman"/>
          <w:b/>
          <w:sz w:val="28"/>
          <w:szCs w:val="28"/>
        </w:rPr>
        <w:t xml:space="preserve"> Компенсационные выплаты</w:t>
      </w:r>
    </w:p>
    <w:p w:rsidR="00CC2B29" w:rsidRPr="00560A5C" w:rsidRDefault="00CC2B29" w:rsidP="00560A5C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2B29" w:rsidRPr="00560A5C" w:rsidRDefault="00D55C03" w:rsidP="00560A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b/>
          <w:sz w:val="28"/>
          <w:szCs w:val="28"/>
        </w:rPr>
        <w:t>2</w:t>
      </w:r>
      <w:r w:rsidR="00CC2B29" w:rsidRPr="00560A5C">
        <w:rPr>
          <w:rFonts w:ascii="Times New Roman" w:hAnsi="Times New Roman" w:cs="Times New Roman"/>
          <w:b/>
          <w:sz w:val="28"/>
          <w:szCs w:val="28"/>
        </w:rPr>
        <w:t>.1</w:t>
      </w:r>
      <w:r w:rsidR="00CC2B29" w:rsidRPr="00560A5C">
        <w:rPr>
          <w:rFonts w:ascii="Times New Roman" w:hAnsi="Times New Roman" w:cs="Times New Roman"/>
          <w:sz w:val="28"/>
          <w:szCs w:val="28"/>
        </w:rPr>
        <w:t>. При выполнении работ в условиях, отклоняющихся от нормальных, работникам учреждений производятся выплаты компенсационного характера.</w:t>
      </w:r>
    </w:p>
    <w:p w:rsidR="00D33211" w:rsidRDefault="00D55C03" w:rsidP="00560A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b/>
          <w:sz w:val="28"/>
          <w:szCs w:val="28"/>
        </w:rPr>
        <w:t>2</w:t>
      </w:r>
      <w:r w:rsidR="00CC2B29" w:rsidRPr="00560A5C">
        <w:rPr>
          <w:rFonts w:ascii="Times New Roman" w:hAnsi="Times New Roman" w:cs="Times New Roman"/>
          <w:b/>
          <w:sz w:val="28"/>
          <w:szCs w:val="28"/>
        </w:rPr>
        <w:t>.2</w:t>
      </w:r>
      <w:r w:rsidR="00CC2B29" w:rsidRPr="00560A5C">
        <w:rPr>
          <w:rFonts w:ascii="Times New Roman" w:hAnsi="Times New Roman" w:cs="Times New Roman"/>
          <w:sz w:val="28"/>
          <w:szCs w:val="28"/>
        </w:rPr>
        <w:t>. Размеры и условия установления выплат компенсационного характера определяются коллективными договорами, соглашениями, локальными нормативными актами учреждений в соответствии с трудовым законодательством и иными нормативными правовыми актами, содержащими нормы трудового права</w:t>
      </w:r>
      <w:r w:rsidR="00F023A1" w:rsidRPr="00560A5C">
        <w:rPr>
          <w:rFonts w:ascii="Times New Roman" w:hAnsi="Times New Roman" w:cs="Times New Roman"/>
          <w:sz w:val="28"/>
          <w:szCs w:val="28"/>
        </w:rPr>
        <w:t>.</w:t>
      </w:r>
      <w:r w:rsidR="00CC2B29" w:rsidRPr="00560A5C">
        <w:rPr>
          <w:rFonts w:ascii="Times New Roman" w:hAnsi="Times New Roman" w:cs="Times New Roman"/>
          <w:sz w:val="28"/>
          <w:szCs w:val="28"/>
        </w:rPr>
        <w:t xml:space="preserve"> </w:t>
      </w:r>
      <w:r w:rsidRPr="00560A5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067CF" w:rsidRPr="00D33211" w:rsidRDefault="0046256E" w:rsidP="00560A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11">
        <w:rPr>
          <w:rFonts w:ascii="Times New Roman" w:hAnsi="Times New Roman" w:cs="Times New Roman"/>
          <w:sz w:val="28"/>
          <w:szCs w:val="28"/>
        </w:rPr>
        <w:t>В</w:t>
      </w:r>
      <w:r w:rsidR="00250580" w:rsidRPr="00D33211">
        <w:rPr>
          <w:rFonts w:ascii="Times New Roman" w:hAnsi="Times New Roman" w:cs="Times New Roman"/>
          <w:sz w:val="28"/>
          <w:szCs w:val="28"/>
        </w:rPr>
        <w:t xml:space="preserve"> </w:t>
      </w:r>
      <w:r w:rsidRPr="00D33211">
        <w:rPr>
          <w:rFonts w:ascii="Times New Roman" w:hAnsi="Times New Roman" w:cs="Times New Roman"/>
          <w:sz w:val="28"/>
          <w:szCs w:val="28"/>
        </w:rPr>
        <w:t xml:space="preserve">рамках настоящего </w:t>
      </w:r>
      <w:r w:rsidR="00B53295" w:rsidRPr="00D33211">
        <w:rPr>
          <w:rFonts w:ascii="Times New Roman" w:hAnsi="Times New Roman" w:cs="Times New Roman"/>
          <w:sz w:val="28"/>
          <w:szCs w:val="28"/>
        </w:rPr>
        <w:t>Порядка</w:t>
      </w:r>
      <w:r w:rsidRPr="00D33211">
        <w:rPr>
          <w:rFonts w:ascii="Times New Roman" w:hAnsi="Times New Roman" w:cs="Times New Roman"/>
          <w:sz w:val="28"/>
          <w:szCs w:val="28"/>
        </w:rPr>
        <w:t xml:space="preserve"> к</w:t>
      </w:r>
      <w:r w:rsidR="00F067CF" w:rsidRPr="00D33211">
        <w:rPr>
          <w:rFonts w:ascii="Times New Roman" w:hAnsi="Times New Roman" w:cs="Times New Roman"/>
          <w:sz w:val="28"/>
          <w:szCs w:val="28"/>
        </w:rPr>
        <w:t xml:space="preserve"> компенсационным выплатам относятся:</w:t>
      </w:r>
    </w:p>
    <w:p w:rsidR="00F067CF" w:rsidRPr="00560A5C" w:rsidRDefault="00F067CF" w:rsidP="00560A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 xml:space="preserve">- доплаты за работу в условиях, отклоняющихся от нормальных (при выполнении работ различной квалификации, совмещении профессий (должностей), </w:t>
      </w:r>
      <w:r w:rsidR="00F023A1" w:rsidRPr="00560A5C">
        <w:rPr>
          <w:rFonts w:ascii="Times New Roman" w:hAnsi="Times New Roman" w:cs="Times New Roman"/>
          <w:sz w:val="28"/>
          <w:szCs w:val="28"/>
        </w:rPr>
        <w:t xml:space="preserve">расширение зон обслуживания, увеличение объема работы или </w:t>
      </w:r>
      <w:r w:rsidRPr="00560A5C">
        <w:rPr>
          <w:rFonts w:ascii="Times New Roman" w:hAnsi="Times New Roman" w:cs="Times New Roman"/>
          <w:sz w:val="28"/>
          <w:szCs w:val="28"/>
        </w:rPr>
        <w:t>исполнени</w:t>
      </w:r>
      <w:r w:rsidR="00B60A6B">
        <w:rPr>
          <w:rFonts w:ascii="Times New Roman" w:hAnsi="Times New Roman" w:cs="Times New Roman"/>
          <w:sz w:val="28"/>
          <w:szCs w:val="28"/>
        </w:rPr>
        <w:t>я</w:t>
      </w:r>
      <w:r w:rsidRPr="00560A5C">
        <w:rPr>
          <w:rFonts w:ascii="Times New Roman" w:hAnsi="Times New Roman" w:cs="Times New Roman"/>
          <w:sz w:val="28"/>
          <w:szCs w:val="28"/>
        </w:rPr>
        <w:t xml:space="preserve"> обязанностей временно отсутствующего работника без освобождения от работы, определенной трудовым договором; сверхурочной работ</w:t>
      </w:r>
      <w:r w:rsidR="00B60A6B">
        <w:rPr>
          <w:rFonts w:ascii="Times New Roman" w:hAnsi="Times New Roman" w:cs="Times New Roman"/>
          <w:sz w:val="28"/>
          <w:szCs w:val="28"/>
        </w:rPr>
        <w:t>ы</w:t>
      </w:r>
      <w:r w:rsidRPr="00560A5C">
        <w:rPr>
          <w:rFonts w:ascii="Times New Roman" w:hAnsi="Times New Roman" w:cs="Times New Roman"/>
          <w:sz w:val="28"/>
          <w:szCs w:val="28"/>
        </w:rPr>
        <w:t>, работ</w:t>
      </w:r>
      <w:r w:rsidR="00B60A6B">
        <w:rPr>
          <w:rFonts w:ascii="Times New Roman" w:hAnsi="Times New Roman" w:cs="Times New Roman"/>
          <w:sz w:val="28"/>
          <w:szCs w:val="28"/>
        </w:rPr>
        <w:t>ы</w:t>
      </w:r>
      <w:r w:rsidRPr="00560A5C">
        <w:rPr>
          <w:rFonts w:ascii="Times New Roman" w:hAnsi="Times New Roman" w:cs="Times New Roman"/>
          <w:sz w:val="28"/>
          <w:szCs w:val="28"/>
        </w:rPr>
        <w:t xml:space="preserve"> по утвержденному графику с разделением смены на части, работ</w:t>
      </w:r>
      <w:r w:rsidR="00B60A6B">
        <w:rPr>
          <w:rFonts w:ascii="Times New Roman" w:hAnsi="Times New Roman" w:cs="Times New Roman"/>
          <w:sz w:val="28"/>
          <w:szCs w:val="28"/>
        </w:rPr>
        <w:t>ы</w:t>
      </w:r>
      <w:r w:rsidRPr="00560A5C">
        <w:rPr>
          <w:rFonts w:ascii="Times New Roman" w:hAnsi="Times New Roman" w:cs="Times New Roman"/>
          <w:sz w:val="28"/>
          <w:szCs w:val="28"/>
        </w:rPr>
        <w:t xml:space="preserve"> в ночное время, работ</w:t>
      </w:r>
      <w:r w:rsidR="00B60A6B">
        <w:rPr>
          <w:rFonts w:ascii="Times New Roman" w:hAnsi="Times New Roman" w:cs="Times New Roman"/>
          <w:sz w:val="28"/>
          <w:szCs w:val="28"/>
        </w:rPr>
        <w:t>ы</w:t>
      </w:r>
      <w:r w:rsidRPr="00560A5C">
        <w:rPr>
          <w:rFonts w:ascii="Times New Roman" w:hAnsi="Times New Roman" w:cs="Times New Roman"/>
          <w:sz w:val="28"/>
          <w:szCs w:val="28"/>
        </w:rPr>
        <w:t xml:space="preserve"> в выходные и нерабочие праздничные дни, за разъездной характер работы).</w:t>
      </w:r>
    </w:p>
    <w:p w:rsidR="007813ED" w:rsidRPr="00560A5C" w:rsidRDefault="00E966B7" w:rsidP="00560A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>В каждом У</w:t>
      </w:r>
      <w:r w:rsidR="007813ED" w:rsidRPr="00560A5C">
        <w:rPr>
          <w:rFonts w:ascii="Times New Roman" w:hAnsi="Times New Roman" w:cs="Times New Roman"/>
          <w:sz w:val="28"/>
          <w:szCs w:val="28"/>
        </w:rPr>
        <w:t xml:space="preserve">чреждении на основании </w:t>
      </w:r>
      <w:r w:rsidR="00F023A1" w:rsidRPr="00560A5C">
        <w:rPr>
          <w:rFonts w:ascii="Times New Roman" w:hAnsi="Times New Roman" w:cs="Times New Roman"/>
          <w:sz w:val="28"/>
          <w:szCs w:val="28"/>
        </w:rPr>
        <w:t>п</w:t>
      </w:r>
      <w:r w:rsidR="00D55C03" w:rsidRPr="00560A5C">
        <w:rPr>
          <w:rFonts w:ascii="Times New Roman" w:hAnsi="Times New Roman" w:cs="Times New Roman"/>
          <w:sz w:val="28"/>
          <w:szCs w:val="28"/>
        </w:rPr>
        <w:t>.2</w:t>
      </w:r>
      <w:r w:rsidR="00F023A1" w:rsidRPr="00560A5C">
        <w:rPr>
          <w:rFonts w:ascii="Times New Roman" w:hAnsi="Times New Roman" w:cs="Times New Roman"/>
          <w:sz w:val="28"/>
          <w:szCs w:val="28"/>
        </w:rPr>
        <w:t>.</w:t>
      </w:r>
      <w:r w:rsidR="00D55C03" w:rsidRPr="00560A5C">
        <w:rPr>
          <w:rFonts w:ascii="Times New Roman" w:hAnsi="Times New Roman" w:cs="Times New Roman"/>
          <w:sz w:val="28"/>
          <w:szCs w:val="28"/>
        </w:rPr>
        <w:t xml:space="preserve">2  </w:t>
      </w:r>
      <w:r w:rsidR="00F023A1" w:rsidRPr="00560A5C">
        <w:rPr>
          <w:rFonts w:ascii="Times New Roman" w:hAnsi="Times New Roman" w:cs="Times New Roman"/>
          <w:sz w:val="28"/>
          <w:szCs w:val="28"/>
        </w:rPr>
        <w:t xml:space="preserve"> </w:t>
      </w:r>
      <w:r w:rsidR="007813ED" w:rsidRPr="00560A5C">
        <w:rPr>
          <w:rFonts w:ascii="Times New Roman" w:hAnsi="Times New Roman" w:cs="Times New Roman"/>
          <w:sz w:val="28"/>
          <w:szCs w:val="28"/>
        </w:rPr>
        <w:t xml:space="preserve">разрабатывается и утверждается с учетом мнения представительного органа работников перечень должностей (профессий) работников учреждений, которым с учетом конкретных условий работы в данном учреждении, подразделении и должности (профессии) может устанавливаться доплата к должностным </w:t>
      </w:r>
      <w:r w:rsidR="007813ED" w:rsidRPr="00560A5C">
        <w:rPr>
          <w:rFonts w:ascii="Times New Roman" w:hAnsi="Times New Roman" w:cs="Times New Roman"/>
          <w:sz w:val="28"/>
          <w:szCs w:val="28"/>
        </w:rPr>
        <w:lastRenderedPageBreak/>
        <w:t>окладам (окладам) за работу в услови</w:t>
      </w:r>
      <w:r w:rsidR="00F023A1" w:rsidRPr="00560A5C">
        <w:rPr>
          <w:rFonts w:ascii="Times New Roman" w:hAnsi="Times New Roman" w:cs="Times New Roman"/>
          <w:sz w:val="28"/>
          <w:szCs w:val="28"/>
        </w:rPr>
        <w:t xml:space="preserve">ях, отклоняющихся </w:t>
      </w:r>
      <w:proofErr w:type="gramStart"/>
      <w:r w:rsidR="00F023A1" w:rsidRPr="00560A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023A1" w:rsidRPr="00560A5C">
        <w:rPr>
          <w:rFonts w:ascii="Times New Roman" w:hAnsi="Times New Roman" w:cs="Times New Roman"/>
          <w:sz w:val="28"/>
          <w:szCs w:val="28"/>
        </w:rPr>
        <w:t xml:space="preserve"> нормальных</w:t>
      </w:r>
      <w:r w:rsidR="007813ED" w:rsidRPr="00560A5C">
        <w:rPr>
          <w:rFonts w:ascii="Times New Roman" w:hAnsi="Times New Roman" w:cs="Times New Roman"/>
          <w:sz w:val="28"/>
          <w:szCs w:val="28"/>
        </w:rPr>
        <w:t>.</w:t>
      </w:r>
    </w:p>
    <w:p w:rsidR="007813ED" w:rsidRPr="00560A5C" w:rsidRDefault="00FF4C52" w:rsidP="00560A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 xml:space="preserve">      </w:t>
      </w:r>
      <w:r w:rsidR="00E966B7" w:rsidRPr="00560A5C">
        <w:rPr>
          <w:rFonts w:ascii="Times New Roman" w:hAnsi="Times New Roman" w:cs="Times New Roman"/>
          <w:sz w:val="28"/>
          <w:szCs w:val="28"/>
        </w:rPr>
        <w:t xml:space="preserve">   </w:t>
      </w:r>
      <w:r w:rsidR="00E966B7" w:rsidRPr="00560A5C">
        <w:rPr>
          <w:rFonts w:ascii="Times New Roman" w:hAnsi="Times New Roman" w:cs="Times New Roman"/>
          <w:b/>
          <w:sz w:val="28"/>
          <w:szCs w:val="28"/>
        </w:rPr>
        <w:t>2</w:t>
      </w:r>
      <w:r w:rsidR="007813ED" w:rsidRPr="00560A5C">
        <w:rPr>
          <w:rFonts w:ascii="Times New Roman" w:hAnsi="Times New Roman" w:cs="Times New Roman"/>
          <w:b/>
          <w:sz w:val="28"/>
          <w:szCs w:val="28"/>
        </w:rPr>
        <w:t>.</w:t>
      </w:r>
      <w:r w:rsidR="00E966B7" w:rsidRPr="00560A5C">
        <w:rPr>
          <w:rFonts w:ascii="Times New Roman" w:hAnsi="Times New Roman" w:cs="Times New Roman"/>
          <w:b/>
          <w:sz w:val="28"/>
          <w:szCs w:val="28"/>
        </w:rPr>
        <w:t>3.</w:t>
      </w:r>
      <w:r w:rsidR="00E966B7" w:rsidRPr="00560A5C">
        <w:rPr>
          <w:rFonts w:ascii="Times New Roman" w:hAnsi="Times New Roman" w:cs="Times New Roman"/>
          <w:sz w:val="28"/>
          <w:szCs w:val="28"/>
        </w:rPr>
        <w:t xml:space="preserve"> </w:t>
      </w:r>
      <w:r w:rsidR="008B646A" w:rsidRPr="00560A5C">
        <w:rPr>
          <w:rFonts w:ascii="Times New Roman" w:hAnsi="Times New Roman" w:cs="Times New Roman"/>
          <w:sz w:val="28"/>
          <w:szCs w:val="28"/>
        </w:rPr>
        <w:t>Н</w:t>
      </w:r>
      <w:r w:rsidR="00AC3288" w:rsidRPr="00560A5C">
        <w:rPr>
          <w:rFonts w:ascii="Times New Roman" w:hAnsi="Times New Roman" w:cs="Times New Roman"/>
          <w:sz w:val="28"/>
          <w:szCs w:val="28"/>
        </w:rPr>
        <w:t>астоящий</w:t>
      </w:r>
      <w:r w:rsidR="008B646A" w:rsidRPr="00560A5C">
        <w:rPr>
          <w:rFonts w:ascii="Times New Roman" w:hAnsi="Times New Roman" w:cs="Times New Roman"/>
          <w:sz w:val="28"/>
          <w:szCs w:val="28"/>
        </w:rPr>
        <w:t xml:space="preserve"> По</w:t>
      </w:r>
      <w:r w:rsidR="00AC3288" w:rsidRPr="00560A5C">
        <w:rPr>
          <w:rFonts w:ascii="Times New Roman" w:hAnsi="Times New Roman" w:cs="Times New Roman"/>
          <w:sz w:val="28"/>
          <w:szCs w:val="28"/>
        </w:rPr>
        <w:t>рядок</w:t>
      </w:r>
      <w:r w:rsidR="008B646A" w:rsidRPr="00560A5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463883" w:rsidRPr="00560A5C">
        <w:rPr>
          <w:rFonts w:ascii="Times New Roman" w:hAnsi="Times New Roman" w:cs="Times New Roman"/>
          <w:sz w:val="28"/>
          <w:szCs w:val="28"/>
        </w:rPr>
        <w:t>ет</w:t>
      </w:r>
      <w:r w:rsidR="008B646A" w:rsidRPr="00560A5C">
        <w:rPr>
          <w:rFonts w:ascii="Times New Roman" w:hAnsi="Times New Roman" w:cs="Times New Roman"/>
          <w:sz w:val="28"/>
          <w:szCs w:val="28"/>
        </w:rPr>
        <w:t xml:space="preserve"> предельные размеры </w:t>
      </w:r>
      <w:r w:rsidR="007813ED" w:rsidRPr="00560A5C">
        <w:rPr>
          <w:rFonts w:ascii="Times New Roman" w:hAnsi="Times New Roman" w:cs="Times New Roman"/>
          <w:sz w:val="28"/>
          <w:szCs w:val="28"/>
        </w:rPr>
        <w:t>компенсационных</w:t>
      </w:r>
      <w:r w:rsidR="008B646A" w:rsidRPr="00560A5C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463883" w:rsidRPr="00560A5C">
        <w:rPr>
          <w:rFonts w:ascii="Times New Roman" w:hAnsi="Times New Roman" w:cs="Times New Roman"/>
          <w:sz w:val="28"/>
          <w:szCs w:val="28"/>
        </w:rPr>
        <w:t>,</w:t>
      </w:r>
      <w:r w:rsidR="00474759" w:rsidRPr="00560A5C">
        <w:rPr>
          <w:rFonts w:ascii="Times New Roman" w:hAnsi="Times New Roman" w:cs="Times New Roman"/>
          <w:sz w:val="28"/>
          <w:szCs w:val="28"/>
        </w:rPr>
        <w:t xml:space="preserve"> за сложность и напряженность</w:t>
      </w:r>
      <w:r w:rsidR="00463883" w:rsidRPr="00560A5C">
        <w:rPr>
          <w:rFonts w:ascii="Times New Roman" w:hAnsi="Times New Roman" w:cs="Times New Roman"/>
          <w:sz w:val="28"/>
          <w:szCs w:val="28"/>
        </w:rPr>
        <w:t xml:space="preserve"> р</w:t>
      </w:r>
      <w:r w:rsidR="008B646A" w:rsidRPr="00560A5C">
        <w:rPr>
          <w:rFonts w:ascii="Times New Roman" w:hAnsi="Times New Roman" w:cs="Times New Roman"/>
          <w:sz w:val="28"/>
          <w:szCs w:val="28"/>
        </w:rPr>
        <w:t>уководителям</w:t>
      </w:r>
      <w:r w:rsidR="00474759" w:rsidRPr="00560A5C">
        <w:rPr>
          <w:rFonts w:ascii="Times New Roman" w:hAnsi="Times New Roman" w:cs="Times New Roman"/>
          <w:sz w:val="28"/>
          <w:szCs w:val="28"/>
        </w:rPr>
        <w:t>, заместителям,</w:t>
      </w:r>
      <w:r w:rsidR="008B646A" w:rsidRPr="00560A5C">
        <w:rPr>
          <w:rFonts w:ascii="Times New Roman" w:hAnsi="Times New Roman" w:cs="Times New Roman"/>
          <w:sz w:val="28"/>
          <w:szCs w:val="28"/>
        </w:rPr>
        <w:t xml:space="preserve"> и </w:t>
      </w:r>
      <w:r w:rsidR="00474759" w:rsidRPr="00560A5C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8B646A" w:rsidRPr="00560A5C">
        <w:rPr>
          <w:rFonts w:ascii="Times New Roman" w:hAnsi="Times New Roman" w:cs="Times New Roman"/>
          <w:sz w:val="28"/>
          <w:szCs w:val="28"/>
        </w:rPr>
        <w:t xml:space="preserve">бухгалтерам </w:t>
      </w:r>
      <w:r w:rsidR="00426433" w:rsidRPr="00560A5C">
        <w:rPr>
          <w:rFonts w:ascii="Times New Roman" w:hAnsi="Times New Roman" w:cs="Times New Roman"/>
          <w:sz w:val="28"/>
          <w:szCs w:val="28"/>
        </w:rPr>
        <w:t xml:space="preserve">в </w:t>
      </w:r>
      <w:r w:rsidR="008B646A" w:rsidRPr="00560A5C">
        <w:rPr>
          <w:rFonts w:ascii="Times New Roman" w:hAnsi="Times New Roman" w:cs="Times New Roman"/>
          <w:sz w:val="28"/>
          <w:szCs w:val="28"/>
        </w:rPr>
        <w:t>муниципальных казенных</w:t>
      </w:r>
      <w:r w:rsidR="00463883" w:rsidRPr="00560A5C">
        <w:rPr>
          <w:rFonts w:ascii="Times New Roman" w:hAnsi="Times New Roman" w:cs="Times New Roman"/>
          <w:sz w:val="28"/>
          <w:szCs w:val="28"/>
        </w:rPr>
        <w:t xml:space="preserve"> и бюджетных </w:t>
      </w:r>
      <w:r w:rsidR="008B646A" w:rsidRPr="00560A5C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="00463883" w:rsidRPr="00560A5C">
        <w:rPr>
          <w:rFonts w:ascii="Times New Roman" w:hAnsi="Times New Roman" w:cs="Times New Roman"/>
          <w:sz w:val="28"/>
          <w:szCs w:val="28"/>
        </w:rPr>
        <w:t>м</w:t>
      </w:r>
      <w:r w:rsidR="00D33211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63883" w:rsidRPr="00560A5C">
        <w:rPr>
          <w:rFonts w:ascii="Times New Roman" w:hAnsi="Times New Roman" w:cs="Times New Roman"/>
          <w:sz w:val="28"/>
          <w:szCs w:val="28"/>
        </w:rPr>
        <w:t>р</w:t>
      </w:r>
      <w:r w:rsidR="00D33211">
        <w:rPr>
          <w:rFonts w:ascii="Times New Roman" w:hAnsi="Times New Roman" w:cs="Times New Roman"/>
          <w:sz w:val="28"/>
          <w:szCs w:val="28"/>
        </w:rPr>
        <w:t>айона</w:t>
      </w:r>
      <w:r w:rsidR="00463883" w:rsidRPr="00560A5C">
        <w:rPr>
          <w:rFonts w:ascii="Times New Roman" w:hAnsi="Times New Roman" w:cs="Times New Roman"/>
          <w:sz w:val="28"/>
          <w:szCs w:val="28"/>
        </w:rPr>
        <w:t xml:space="preserve"> Борский </w:t>
      </w:r>
      <w:r w:rsidR="00426433" w:rsidRPr="00560A5C">
        <w:rPr>
          <w:rFonts w:ascii="Times New Roman" w:hAnsi="Times New Roman" w:cs="Times New Roman"/>
          <w:sz w:val="28"/>
          <w:szCs w:val="28"/>
        </w:rPr>
        <w:t xml:space="preserve"> до </w:t>
      </w:r>
      <w:r w:rsidR="008B646A" w:rsidRPr="00560A5C">
        <w:rPr>
          <w:rFonts w:ascii="Times New Roman" w:hAnsi="Times New Roman" w:cs="Times New Roman"/>
          <w:sz w:val="28"/>
          <w:szCs w:val="28"/>
        </w:rPr>
        <w:t>30%</w:t>
      </w:r>
      <w:r w:rsidR="00426433" w:rsidRPr="00560A5C">
        <w:rPr>
          <w:rFonts w:ascii="Times New Roman" w:hAnsi="Times New Roman" w:cs="Times New Roman"/>
          <w:sz w:val="28"/>
          <w:szCs w:val="28"/>
        </w:rPr>
        <w:t xml:space="preserve">  к должностным окладам.</w:t>
      </w:r>
      <w:r w:rsidR="007813ED" w:rsidRPr="00560A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813ED" w:rsidRPr="00560A5C" w:rsidRDefault="00250580" w:rsidP="00560A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 xml:space="preserve"> </w:t>
      </w:r>
      <w:r w:rsidR="00E966B7" w:rsidRPr="00560A5C">
        <w:rPr>
          <w:rFonts w:ascii="Times New Roman" w:hAnsi="Times New Roman" w:cs="Times New Roman"/>
          <w:b/>
          <w:sz w:val="28"/>
          <w:szCs w:val="28"/>
        </w:rPr>
        <w:t>2</w:t>
      </w:r>
      <w:r w:rsidRPr="00560A5C">
        <w:rPr>
          <w:rFonts w:ascii="Times New Roman" w:hAnsi="Times New Roman" w:cs="Times New Roman"/>
          <w:b/>
          <w:sz w:val="28"/>
          <w:szCs w:val="28"/>
        </w:rPr>
        <w:t>.</w:t>
      </w:r>
      <w:r w:rsidR="00E966B7" w:rsidRPr="00560A5C">
        <w:rPr>
          <w:rFonts w:ascii="Times New Roman" w:hAnsi="Times New Roman" w:cs="Times New Roman"/>
          <w:b/>
          <w:sz w:val="28"/>
          <w:szCs w:val="28"/>
        </w:rPr>
        <w:t>4</w:t>
      </w:r>
      <w:r w:rsidR="007813ED" w:rsidRPr="00560A5C">
        <w:rPr>
          <w:rFonts w:ascii="Times New Roman" w:hAnsi="Times New Roman" w:cs="Times New Roman"/>
          <w:b/>
          <w:sz w:val="28"/>
          <w:szCs w:val="28"/>
        </w:rPr>
        <w:t>.</w:t>
      </w:r>
      <w:r w:rsidR="007813ED" w:rsidRPr="00560A5C">
        <w:rPr>
          <w:rFonts w:ascii="Times New Roman" w:hAnsi="Times New Roman" w:cs="Times New Roman"/>
          <w:sz w:val="28"/>
          <w:szCs w:val="28"/>
        </w:rPr>
        <w:t xml:space="preserve"> Доплата за работу в ночное время работникам учреждений производится в следующих размерах:</w:t>
      </w:r>
    </w:p>
    <w:p w:rsidR="007813ED" w:rsidRPr="00560A5C" w:rsidRDefault="007813ED" w:rsidP="00560A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 xml:space="preserve">сторожам (вахтерам) – </w:t>
      </w:r>
      <w:r w:rsidR="00942954" w:rsidRPr="00B60A6B">
        <w:rPr>
          <w:rFonts w:ascii="Times New Roman" w:hAnsi="Times New Roman" w:cs="Times New Roman"/>
          <w:sz w:val="28"/>
          <w:szCs w:val="28"/>
        </w:rPr>
        <w:t>20</w:t>
      </w:r>
      <w:r w:rsidRPr="00B60A6B">
        <w:rPr>
          <w:rFonts w:ascii="Times New Roman" w:hAnsi="Times New Roman" w:cs="Times New Roman"/>
          <w:sz w:val="28"/>
          <w:szCs w:val="28"/>
        </w:rPr>
        <w:t xml:space="preserve"> %</w:t>
      </w:r>
      <w:r w:rsidRPr="00560A5C">
        <w:rPr>
          <w:rFonts w:ascii="Times New Roman" w:hAnsi="Times New Roman" w:cs="Times New Roman"/>
          <w:sz w:val="28"/>
          <w:szCs w:val="28"/>
        </w:rPr>
        <w:t xml:space="preserve"> ставки, рассчитанной исходя из оклада за каждый час работы в ночное время;</w:t>
      </w:r>
    </w:p>
    <w:p w:rsidR="007813ED" w:rsidRPr="00560A5C" w:rsidRDefault="007813ED" w:rsidP="00560A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>Ночным считается время с 22.00 часов до 6.00 часов.</w:t>
      </w:r>
    </w:p>
    <w:p w:rsidR="000910E1" w:rsidRPr="00560A5C" w:rsidRDefault="00E966B7" w:rsidP="00560A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b/>
          <w:sz w:val="28"/>
          <w:szCs w:val="28"/>
        </w:rPr>
        <w:t>2</w:t>
      </w:r>
      <w:r w:rsidR="000910E1" w:rsidRPr="00560A5C">
        <w:rPr>
          <w:rFonts w:ascii="Times New Roman" w:hAnsi="Times New Roman" w:cs="Times New Roman"/>
          <w:b/>
          <w:sz w:val="28"/>
          <w:szCs w:val="28"/>
        </w:rPr>
        <w:t>.</w:t>
      </w:r>
      <w:r w:rsidRPr="00560A5C">
        <w:rPr>
          <w:rFonts w:ascii="Times New Roman" w:hAnsi="Times New Roman" w:cs="Times New Roman"/>
          <w:b/>
          <w:sz w:val="28"/>
          <w:szCs w:val="28"/>
        </w:rPr>
        <w:t>5</w:t>
      </w:r>
      <w:r w:rsidR="00250580" w:rsidRPr="00560A5C">
        <w:rPr>
          <w:rFonts w:ascii="Times New Roman" w:hAnsi="Times New Roman" w:cs="Times New Roman"/>
          <w:b/>
          <w:sz w:val="28"/>
          <w:szCs w:val="28"/>
        </w:rPr>
        <w:t>.</w:t>
      </w:r>
      <w:r w:rsidR="000910E1" w:rsidRPr="00560A5C">
        <w:rPr>
          <w:rFonts w:ascii="Times New Roman" w:hAnsi="Times New Roman" w:cs="Times New Roman"/>
          <w:sz w:val="28"/>
          <w:szCs w:val="28"/>
        </w:rPr>
        <w:t xml:space="preserve"> Оплата за работу в выходные и нерабочие праздничные дни производится в соответствии со статьей 153 Трудового кодекса Российской Федерации.</w:t>
      </w:r>
    </w:p>
    <w:p w:rsidR="000910E1" w:rsidRPr="00560A5C" w:rsidRDefault="00E966B7" w:rsidP="00560A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b/>
          <w:sz w:val="28"/>
          <w:szCs w:val="28"/>
        </w:rPr>
        <w:t>2</w:t>
      </w:r>
      <w:r w:rsidR="000910E1" w:rsidRPr="00560A5C">
        <w:rPr>
          <w:rFonts w:ascii="Times New Roman" w:hAnsi="Times New Roman" w:cs="Times New Roman"/>
          <w:b/>
          <w:sz w:val="28"/>
          <w:szCs w:val="28"/>
        </w:rPr>
        <w:t>.</w:t>
      </w:r>
      <w:r w:rsidRPr="00560A5C">
        <w:rPr>
          <w:rFonts w:ascii="Times New Roman" w:hAnsi="Times New Roman" w:cs="Times New Roman"/>
          <w:b/>
          <w:sz w:val="28"/>
          <w:szCs w:val="28"/>
        </w:rPr>
        <w:t>6</w:t>
      </w:r>
      <w:r w:rsidR="000910E1" w:rsidRPr="00560A5C">
        <w:rPr>
          <w:rFonts w:ascii="Times New Roman" w:hAnsi="Times New Roman" w:cs="Times New Roman"/>
          <w:b/>
          <w:sz w:val="28"/>
          <w:szCs w:val="28"/>
        </w:rPr>
        <w:t>.</w:t>
      </w:r>
      <w:r w:rsidR="000910E1" w:rsidRPr="00560A5C">
        <w:rPr>
          <w:rFonts w:ascii="Times New Roman" w:hAnsi="Times New Roman" w:cs="Times New Roman"/>
          <w:sz w:val="28"/>
          <w:szCs w:val="28"/>
        </w:rPr>
        <w:t xml:space="preserve"> Размер часовой ставки при расчете доплаты за работу в ночное время,  оплаты за сверхурочную работу и работу в </w:t>
      </w:r>
      <w:r w:rsidR="00B60A6B" w:rsidRPr="00560A5C">
        <w:rPr>
          <w:rFonts w:ascii="Times New Roman" w:hAnsi="Times New Roman" w:cs="Times New Roman"/>
          <w:sz w:val="28"/>
          <w:szCs w:val="28"/>
        </w:rPr>
        <w:t>выходные,</w:t>
      </w:r>
      <w:r w:rsidR="000910E1" w:rsidRPr="00560A5C">
        <w:rPr>
          <w:rFonts w:ascii="Times New Roman" w:hAnsi="Times New Roman" w:cs="Times New Roman"/>
          <w:sz w:val="28"/>
          <w:szCs w:val="28"/>
        </w:rPr>
        <w:t xml:space="preserve"> и нерабочие праздничные дни определяется путем деления должностного оклада (оклада) по занимаемой должности (профессии) на среднемесячную норму рабочего времени в соответствующем </w:t>
      </w:r>
      <w:r w:rsidR="00474759" w:rsidRPr="00560A5C">
        <w:rPr>
          <w:rFonts w:ascii="Times New Roman" w:hAnsi="Times New Roman" w:cs="Times New Roman"/>
          <w:sz w:val="28"/>
          <w:szCs w:val="28"/>
        </w:rPr>
        <w:t>месяце.</w:t>
      </w:r>
    </w:p>
    <w:p w:rsidR="007813ED" w:rsidRPr="00560A5C" w:rsidRDefault="00E966B7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b/>
          <w:sz w:val="28"/>
          <w:szCs w:val="28"/>
        </w:rPr>
        <w:t>2.7</w:t>
      </w:r>
      <w:r w:rsidR="008270C0" w:rsidRPr="00560A5C">
        <w:rPr>
          <w:rFonts w:ascii="Times New Roman" w:hAnsi="Times New Roman" w:cs="Times New Roman"/>
          <w:b/>
          <w:sz w:val="28"/>
          <w:szCs w:val="28"/>
        </w:rPr>
        <w:t>.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 Во всех случаях, предусмотренных настоящим разделом, компенсационные выплаты работникам Учреждений устанавливаются в процентах к должностному </w:t>
      </w:r>
      <w:r w:rsidR="008270C0" w:rsidRPr="00B60A6B">
        <w:rPr>
          <w:rFonts w:ascii="Times New Roman" w:hAnsi="Times New Roman" w:cs="Times New Roman"/>
          <w:sz w:val="28"/>
          <w:szCs w:val="28"/>
        </w:rPr>
        <w:t>окладу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 без </w:t>
      </w:r>
      <w:r w:rsidR="007813ED" w:rsidRPr="00560A5C">
        <w:rPr>
          <w:rFonts w:ascii="Times New Roman" w:hAnsi="Times New Roman" w:cs="Times New Roman"/>
          <w:sz w:val="28"/>
          <w:szCs w:val="28"/>
        </w:rPr>
        <w:t>учета других доплат и надбавок.</w:t>
      </w:r>
    </w:p>
    <w:p w:rsidR="008270C0" w:rsidRPr="00560A5C" w:rsidRDefault="00E966B7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0A5C">
        <w:rPr>
          <w:rFonts w:ascii="Times New Roman" w:hAnsi="Times New Roman" w:cs="Times New Roman"/>
          <w:b/>
          <w:sz w:val="28"/>
          <w:szCs w:val="28"/>
        </w:rPr>
        <w:t>2.8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. Компенсационные выплаты работникам Учреждений производятся исходя из размера субсидий, предоставляемых Учреждениям из бюджета </w:t>
      </w:r>
      <w:r w:rsidR="001F14EA" w:rsidRPr="00560A5C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на возмещение нормативных затрат, связанных с оказанием ими в соответствии с муниципальным заданием муниципальных услуг </w:t>
      </w:r>
      <w:r w:rsidR="00C91536" w:rsidRPr="00560A5C">
        <w:rPr>
          <w:rFonts w:ascii="Times New Roman" w:hAnsi="Times New Roman" w:cs="Times New Roman"/>
          <w:sz w:val="28"/>
          <w:szCs w:val="28"/>
        </w:rPr>
        <w:t>(выполнением работ).</w:t>
      </w:r>
    </w:p>
    <w:p w:rsidR="007813ED" w:rsidRPr="00560A5C" w:rsidRDefault="007813ED" w:rsidP="00560A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C0" w:rsidRPr="00560A5C" w:rsidRDefault="00E966B7" w:rsidP="00560A5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15"/>
      <w:bookmarkEnd w:id="6"/>
      <w:r w:rsidRPr="00560A5C">
        <w:rPr>
          <w:rFonts w:ascii="Times New Roman" w:hAnsi="Times New Roman" w:cs="Times New Roman"/>
          <w:b/>
          <w:sz w:val="28"/>
          <w:szCs w:val="28"/>
        </w:rPr>
        <w:t>3</w:t>
      </w:r>
      <w:r w:rsidR="008270C0" w:rsidRPr="00560A5C">
        <w:rPr>
          <w:rFonts w:ascii="Times New Roman" w:hAnsi="Times New Roman" w:cs="Times New Roman"/>
          <w:b/>
          <w:sz w:val="28"/>
          <w:szCs w:val="28"/>
        </w:rPr>
        <w:t>. Стимулирующие выплаты</w:t>
      </w:r>
    </w:p>
    <w:p w:rsidR="008270C0" w:rsidRPr="00560A5C" w:rsidRDefault="008270C0" w:rsidP="00560A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73D" w:rsidRPr="00560A5C" w:rsidRDefault="00E966B7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b/>
          <w:sz w:val="28"/>
          <w:szCs w:val="28"/>
        </w:rPr>
        <w:t>3</w:t>
      </w:r>
      <w:r w:rsidR="008270C0" w:rsidRPr="00560A5C">
        <w:rPr>
          <w:rFonts w:ascii="Times New Roman" w:hAnsi="Times New Roman" w:cs="Times New Roman"/>
          <w:b/>
          <w:sz w:val="28"/>
          <w:szCs w:val="28"/>
        </w:rPr>
        <w:t>.1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70C0" w:rsidRPr="00560A5C">
        <w:rPr>
          <w:rFonts w:ascii="Times New Roman" w:hAnsi="Times New Roman" w:cs="Times New Roman"/>
          <w:sz w:val="28"/>
          <w:szCs w:val="28"/>
        </w:rPr>
        <w:t>В целях стимулирования работников Учреждений к достижению высокого качества выполняемых работ, увеличения производительности труда, повышения их ответственности и материальной заинтересованности производятся стимулирующие выплаты</w:t>
      </w:r>
      <w:r w:rsidR="00B60A6B">
        <w:rPr>
          <w:rFonts w:ascii="Times New Roman" w:hAnsi="Times New Roman" w:cs="Times New Roman"/>
          <w:sz w:val="28"/>
          <w:szCs w:val="28"/>
        </w:rPr>
        <w:t>,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 исходя из размера субсидий, предоставляемых Учреждениям из бюджета </w:t>
      </w:r>
      <w:r w:rsidR="00F06F73" w:rsidRPr="00B60A6B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="00F06F73" w:rsidRPr="00560A5C">
        <w:rPr>
          <w:rFonts w:ascii="Times New Roman" w:hAnsi="Times New Roman" w:cs="Times New Roman"/>
          <w:sz w:val="28"/>
          <w:szCs w:val="28"/>
        </w:rPr>
        <w:t xml:space="preserve"> 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 на возмещение нормативных затрат, связанных с оказанием ими в соответствии с муниципальным заданием муниципальных услуг (выполнением работ), а также за счет средств, полученных от приносящей доход</w:t>
      </w:r>
      <w:proofErr w:type="gramEnd"/>
      <w:r w:rsidR="008270C0" w:rsidRPr="00560A5C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F2573D" w:rsidRPr="00560A5C" w:rsidRDefault="00F2573D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lastRenderedPageBreak/>
        <w:t>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Учреждения.</w:t>
      </w:r>
    </w:p>
    <w:p w:rsidR="00B56C96" w:rsidRPr="00560A5C" w:rsidRDefault="00E966B7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b/>
          <w:sz w:val="28"/>
          <w:szCs w:val="28"/>
        </w:rPr>
        <w:t>3</w:t>
      </w:r>
      <w:r w:rsidR="008270C0" w:rsidRPr="00560A5C">
        <w:rPr>
          <w:rFonts w:ascii="Times New Roman" w:hAnsi="Times New Roman" w:cs="Times New Roman"/>
          <w:b/>
          <w:sz w:val="28"/>
          <w:szCs w:val="28"/>
        </w:rPr>
        <w:t>.2.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Par119"/>
      <w:bookmarkEnd w:id="7"/>
      <w:r w:rsidR="00AF2ECB" w:rsidRPr="00560A5C">
        <w:rPr>
          <w:rFonts w:ascii="Times New Roman" w:hAnsi="Times New Roman" w:cs="Times New Roman"/>
          <w:sz w:val="28"/>
          <w:szCs w:val="28"/>
        </w:rPr>
        <w:t xml:space="preserve">Виды показателей эффективности работы </w:t>
      </w:r>
      <w:r w:rsidR="00D55C03" w:rsidRPr="00560A5C">
        <w:rPr>
          <w:rFonts w:ascii="Times New Roman" w:hAnsi="Times New Roman" w:cs="Times New Roman"/>
          <w:sz w:val="28"/>
          <w:szCs w:val="28"/>
        </w:rPr>
        <w:t xml:space="preserve">и условия премирования </w:t>
      </w:r>
      <w:r w:rsidR="00AF2ECB" w:rsidRPr="00560A5C">
        <w:rPr>
          <w:rFonts w:ascii="Times New Roman" w:hAnsi="Times New Roman" w:cs="Times New Roman"/>
          <w:sz w:val="28"/>
          <w:szCs w:val="28"/>
        </w:rPr>
        <w:t>устанавливаются Учреждениями самостоятельно, предусматриваются коллективными договорами, соглашениями работников Учреждения  и должны отвечать уставным задачам Учреждения</w:t>
      </w:r>
      <w:r w:rsidR="00A70540" w:rsidRPr="00560A5C">
        <w:rPr>
          <w:rFonts w:ascii="Times New Roman" w:hAnsi="Times New Roman" w:cs="Times New Roman"/>
          <w:sz w:val="28"/>
          <w:szCs w:val="28"/>
        </w:rPr>
        <w:t>, а также показателям оценки эффективности работы, устанавливаемых учредителем.</w:t>
      </w:r>
    </w:p>
    <w:p w:rsidR="008270C0" w:rsidRPr="00D33211" w:rsidRDefault="00F2573D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211">
        <w:rPr>
          <w:rFonts w:ascii="Times New Roman" w:hAnsi="Times New Roman" w:cs="Times New Roman"/>
          <w:sz w:val="28"/>
          <w:szCs w:val="28"/>
        </w:rPr>
        <w:t>Н</w:t>
      </w:r>
      <w:r w:rsidR="008270C0" w:rsidRPr="00D33211">
        <w:rPr>
          <w:rFonts w:ascii="Times New Roman" w:hAnsi="Times New Roman" w:cs="Times New Roman"/>
          <w:sz w:val="28"/>
          <w:szCs w:val="28"/>
        </w:rPr>
        <w:t>астоящ</w:t>
      </w:r>
      <w:r w:rsidRPr="00D33211">
        <w:rPr>
          <w:rFonts w:ascii="Times New Roman" w:hAnsi="Times New Roman" w:cs="Times New Roman"/>
          <w:sz w:val="28"/>
          <w:szCs w:val="28"/>
        </w:rPr>
        <w:t>ий</w:t>
      </w:r>
      <w:r w:rsidR="008270C0" w:rsidRPr="00D33211">
        <w:rPr>
          <w:rFonts w:ascii="Times New Roman" w:hAnsi="Times New Roman" w:cs="Times New Roman"/>
          <w:sz w:val="28"/>
          <w:szCs w:val="28"/>
        </w:rPr>
        <w:t xml:space="preserve"> П</w:t>
      </w:r>
      <w:r w:rsidR="00B56C96" w:rsidRPr="00D33211">
        <w:rPr>
          <w:rFonts w:ascii="Times New Roman" w:hAnsi="Times New Roman" w:cs="Times New Roman"/>
          <w:sz w:val="28"/>
          <w:szCs w:val="28"/>
        </w:rPr>
        <w:t>оряд</w:t>
      </w:r>
      <w:r w:rsidRPr="00D33211">
        <w:rPr>
          <w:rFonts w:ascii="Times New Roman" w:hAnsi="Times New Roman" w:cs="Times New Roman"/>
          <w:sz w:val="28"/>
          <w:szCs w:val="28"/>
        </w:rPr>
        <w:t>о</w:t>
      </w:r>
      <w:r w:rsidR="00B56C96" w:rsidRPr="00D33211">
        <w:rPr>
          <w:rFonts w:ascii="Times New Roman" w:hAnsi="Times New Roman" w:cs="Times New Roman"/>
          <w:sz w:val="28"/>
          <w:szCs w:val="28"/>
        </w:rPr>
        <w:t>к</w:t>
      </w:r>
      <w:r w:rsidRPr="00D33211">
        <w:rPr>
          <w:rFonts w:ascii="Times New Roman" w:hAnsi="Times New Roman" w:cs="Times New Roman"/>
          <w:sz w:val="28"/>
          <w:szCs w:val="28"/>
        </w:rPr>
        <w:t xml:space="preserve"> к стимулирующим выплатам относи</w:t>
      </w:r>
      <w:r w:rsidR="008270C0" w:rsidRPr="00D33211">
        <w:rPr>
          <w:rFonts w:ascii="Times New Roman" w:hAnsi="Times New Roman" w:cs="Times New Roman"/>
          <w:sz w:val="28"/>
          <w:szCs w:val="28"/>
        </w:rPr>
        <w:t>т:</w:t>
      </w:r>
    </w:p>
    <w:p w:rsidR="008270C0" w:rsidRPr="00D33211" w:rsidRDefault="008270C0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211">
        <w:rPr>
          <w:rFonts w:ascii="Times New Roman" w:hAnsi="Times New Roman" w:cs="Times New Roman"/>
          <w:sz w:val="28"/>
          <w:szCs w:val="28"/>
        </w:rPr>
        <w:t>- ежемесячные выплаты за выслугу лет;</w:t>
      </w:r>
    </w:p>
    <w:p w:rsidR="008270C0" w:rsidRPr="00D33211" w:rsidRDefault="00B56C96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211">
        <w:rPr>
          <w:rFonts w:ascii="Times New Roman" w:hAnsi="Times New Roman" w:cs="Times New Roman"/>
          <w:sz w:val="28"/>
          <w:szCs w:val="28"/>
        </w:rPr>
        <w:t>- ежемесячные выплаты за качество выполняемых работ</w:t>
      </w:r>
      <w:r w:rsidR="008270C0" w:rsidRPr="00D33211">
        <w:rPr>
          <w:rFonts w:ascii="Times New Roman" w:hAnsi="Times New Roman" w:cs="Times New Roman"/>
          <w:sz w:val="28"/>
          <w:szCs w:val="28"/>
        </w:rPr>
        <w:t>;</w:t>
      </w:r>
    </w:p>
    <w:p w:rsidR="008270C0" w:rsidRPr="00D33211" w:rsidRDefault="008270C0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211">
        <w:rPr>
          <w:rFonts w:ascii="Times New Roman" w:hAnsi="Times New Roman" w:cs="Times New Roman"/>
          <w:sz w:val="28"/>
          <w:szCs w:val="28"/>
        </w:rPr>
        <w:t>- ежемесячная надбавка за классность водителям автомобиля;</w:t>
      </w:r>
    </w:p>
    <w:p w:rsidR="008270C0" w:rsidRPr="00560A5C" w:rsidRDefault="00E966B7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9"/>
      <w:bookmarkStart w:id="9" w:name="Par135"/>
      <w:bookmarkEnd w:id="8"/>
      <w:bookmarkEnd w:id="9"/>
      <w:r w:rsidRPr="00560A5C">
        <w:rPr>
          <w:rFonts w:ascii="Times New Roman" w:hAnsi="Times New Roman" w:cs="Times New Roman"/>
          <w:b/>
          <w:sz w:val="28"/>
          <w:szCs w:val="28"/>
        </w:rPr>
        <w:t>3</w:t>
      </w:r>
      <w:r w:rsidR="008270C0" w:rsidRPr="00560A5C">
        <w:rPr>
          <w:rFonts w:ascii="Times New Roman" w:hAnsi="Times New Roman" w:cs="Times New Roman"/>
          <w:b/>
          <w:sz w:val="28"/>
          <w:szCs w:val="28"/>
        </w:rPr>
        <w:t>.</w:t>
      </w:r>
      <w:r w:rsidR="00C122A9" w:rsidRPr="00560A5C">
        <w:rPr>
          <w:rFonts w:ascii="Times New Roman" w:hAnsi="Times New Roman" w:cs="Times New Roman"/>
          <w:b/>
          <w:sz w:val="28"/>
          <w:szCs w:val="28"/>
        </w:rPr>
        <w:t>3</w:t>
      </w:r>
      <w:r w:rsidR="008270C0" w:rsidRPr="00560A5C">
        <w:rPr>
          <w:rFonts w:ascii="Times New Roman" w:hAnsi="Times New Roman" w:cs="Times New Roman"/>
          <w:b/>
          <w:sz w:val="28"/>
          <w:szCs w:val="28"/>
        </w:rPr>
        <w:t>.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 </w:t>
      </w:r>
      <w:r w:rsidR="004E0653" w:rsidRPr="00560A5C">
        <w:rPr>
          <w:rFonts w:ascii="Times New Roman" w:hAnsi="Times New Roman" w:cs="Times New Roman"/>
          <w:sz w:val="28"/>
          <w:szCs w:val="28"/>
        </w:rPr>
        <w:t>В муниципальных казенных учреждениях е</w:t>
      </w:r>
      <w:r w:rsidR="008270C0" w:rsidRPr="00560A5C">
        <w:rPr>
          <w:rFonts w:ascii="Times New Roman" w:hAnsi="Times New Roman" w:cs="Times New Roman"/>
          <w:sz w:val="28"/>
          <w:szCs w:val="28"/>
        </w:rPr>
        <w:t>жемесячные выплаты за выслугу лет устанавливаются в процентах к должностному окладу в следующих размерах:</w:t>
      </w:r>
    </w:p>
    <w:p w:rsidR="008270C0" w:rsidRPr="00560A5C" w:rsidRDefault="008270C0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>- при стаже работы от 1 до 5 лет - 10%;</w:t>
      </w:r>
    </w:p>
    <w:p w:rsidR="008270C0" w:rsidRPr="00560A5C" w:rsidRDefault="008270C0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 xml:space="preserve">- при </w:t>
      </w:r>
      <w:r w:rsidR="00A237A2" w:rsidRPr="00560A5C">
        <w:rPr>
          <w:rFonts w:ascii="Times New Roman" w:hAnsi="Times New Roman" w:cs="Times New Roman"/>
          <w:sz w:val="28"/>
          <w:szCs w:val="28"/>
        </w:rPr>
        <w:t>стаже работы от 5 до 10 лет - 20</w:t>
      </w:r>
      <w:r w:rsidRPr="00560A5C">
        <w:rPr>
          <w:rFonts w:ascii="Times New Roman" w:hAnsi="Times New Roman" w:cs="Times New Roman"/>
          <w:sz w:val="28"/>
          <w:szCs w:val="28"/>
        </w:rPr>
        <w:t>%;</w:t>
      </w:r>
    </w:p>
    <w:p w:rsidR="008270C0" w:rsidRPr="00560A5C" w:rsidRDefault="008270C0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 xml:space="preserve">- при </w:t>
      </w:r>
      <w:r w:rsidR="00A237A2" w:rsidRPr="00560A5C">
        <w:rPr>
          <w:rFonts w:ascii="Times New Roman" w:hAnsi="Times New Roman" w:cs="Times New Roman"/>
          <w:sz w:val="28"/>
          <w:szCs w:val="28"/>
        </w:rPr>
        <w:t>стаже работы от 10 до 15 лет - 3</w:t>
      </w:r>
      <w:r w:rsidRPr="00560A5C">
        <w:rPr>
          <w:rFonts w:ascii="Times New Roman" w:hAnsi="Times New Roman" w:cs="Times New Roman"/>
          <w:sz w:val="28"/>
          <w:szCs w:val="28"/>
        </w:rPr>
        <w:t>0%;</w:t>
      </w:r>
    </w:p>
    <w:p w:rsidR="008270C0" w:rsidRPr="00560A5C" w:rsidRDefault="008270C0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 xml:space="preserve">- при </w:t>
      </w:r>
      <w:r w:rsidR="00A237A2" w:rsidRPr="00560A5C">
        <w:rPr>
          <w:rFonts w:ascii="Times New Roman" w:hAnsi="Times New Roman" w:cs="Times New Roman"/>
          <w:sz w:val="28"/>
          <w:szCs w:val="28"/>
        </w:rPr>
        <w:t xml:space="preserve">стаже работы от 15 </w:t>
      </w:r>
      <w:r w:rsidR="004E0653" w:rsidRPr="00560A5C">
        <w:rPr>
          <w:rFonts w:ascii="Times New Roman" w:hAnsi="Times New Roman" w:cs="Times New Roman"/>
          <w:sz w:val="28"/>
          <w:szCs w:val="28"/>
        </w:rPr>
        <w:t xml:space="preserve">и свыше </w:t>
      </w:r>
      <w:r w:rsidR="00A237A2" w:rsidRPr="00560A5C">
        <w:rPr>
          <w:rFonts w:ascii="Times New Roman" w:hAnsi="Times New Roman" w:cs="Times New Roman"/>
          <w:sz w:val="28"/>
          <w:szCs w:val="28"/>
        </w:rPr>
        <w:t>- 40</w:t>
      </w:r>
      <w:r w:rsidRPr="00560A5C">
        <w:rPr>
          <w:rFonts w:ascii="Times New Roman" w:hAnsi="Times New Roman" w:cs="Times New Roman"/>
          <w:sz w:val="28"/>
          <w:szCs w:val="28"/>
        </w:rPr>
        <w:t>%;</w:t>
      </w:r>
    </w:p>
    <w:p w:rsidR="004E0653" w:rsidRPr="00560A5C" w:rsidRDefault="004E0653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>В муниципальных бюджетных учреждениях ежемесячные выплаты за выслугу лет устанавливаются в процентах к должностному окладу в следующих размерах:</w:t>
      </w:r>
    </w:p>
    <w:p w:rsidR="004E0653" w:rsidRPr="00560A5C" w:rsidRDefault="004E0653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>- при стаже работы от 3 до 8 лет - 10%;</w:t>
      </w:r>
    </w:p>
    <w:p w:rsidR="004E0653" w:rsidRPr="00560A5C" w:rsidRDefault="004E0653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>- при стаже работы от 8 до 13 лет - 15%;</w:t>
      </w:r>
    </w:p>
    <w:p w:rsidR="004E0653" w:rsidRPr="00560A5C" w:rsidRDefault="004E0653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>- при стаже работы от 13 до 18 лет - 20%;</w:t>
      </w:r>
    </w:p>
    <w:p w:rsidR="004E0653" w:rsidRPr="00560A5C" w:rsidRDefault="004E0653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>- при стаже работы от 18 до 22 лет - 25%;</w:t>
      </w:r>
    </w:p>
    <w:p w:rsidR="004E0653" w:rsidRPr="00560A5C" w:rsidRDefault="004E0653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>- при стаже работы свыше 22 лет -30 %</w:t>
      </w:r>
    </w:p>
    <w:p w:rsidR="0046256E" w:rsidRPr="00560A5C" w:rsidRDefault="0046256E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>В стаж работы, дающий право на установление и выплату надбавки, включается продолжительность работы</w:t>
      </w:r>
      <w:r w:rsidR="004E0653" w:rsidRPr="00560A5C">
        <w:rPr>
          <w:rFonts w:ascii="Times New Roman" w:hAnsi="Times New Roman" w:cs="Times New Roman"/>
          <w:sz w:val="28"/>
          <w:szCs w:val="28"/>
        </w:rPr>
        <w:t>,</w:t>
      </w:r>
      <w:r w:rsidRPr="00560A5C">
        <w:rPr>
          <w:rFonts w:ascii="Times New Roman" w:hAnsi="Times New Roman" w:cs="Times New Roman"/>
          <w:sz w:val="28"/>
          <w:szCs w:val="28"/>
        </w:rPr>
        <w:t xml:space="preserve"> как по основной работе, так и по работе по совместительству в Учреждении</w:t>
      </w:r>
      <w:r w:rsidR="003B54E0" w:rsidRPr="00560A5C">
        <w:rPr>
          <w:rFonts w:ascii="Times New Roman" w:hAnsi="Times New Roman" w:cs="Times New Roman"/>
          <w:sz w:val="28"/>
          <w:szCs w:val="28"/>
        </w:rPr>
        <w:t>, а также время по уходу за ребенком до достижения им возраста трех лет при условии, что этому непосредственно предшествовала работа в Учреждении.</w:t>
      </w:r>
    </w:p>
    <w:p w:rsidR="008270C0" w:rsidRPr="00560A5C" w:rsidRDefault="008270C0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>Трудовая книжка установленного образца является основным документом о трудовой деятельности и трудовом стаже работника.</w:t>
      </w:r>
    </w:p>
    <w:p w:rsidR="008270C0" w:rsidRPr="00560A5C" w:rsidRDefault="008270C0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>Право на изменение размера ежемесячной выплаты за выслугу лет возникает с момента достижения стажа работы, дающего право на увеличение размера выплаты за выслугу лет.</w:t>
      </w:r>
    </w:p>
    <w:p w:rsidR="00D55C03" w:rsidRPr="00560A5C" w:rsidRDefault="00D55C03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 xml:space="preserve"> Размер ежемесячной надбавки к должностному окладу (окладу) за выслугу лет работников устанавливается приказом руководителя </w:t>
      </w:r>
      <w:r w:rsidRPr="00560A5C">
        <w:rPr>
          <w:rFonts w:ascii="Times New Roman" w:hAnsi="Times New Roman" w:cs="Times New Roman"/>
          <w:sz w:val="28"/>
          <w:szCs w:val="28"/>
        </w:rPr>
        <w:lastRenderedPageBreak/>
        <w:t>Учреждения.</w:t>
      </w:r>
    </w:p>
    <w:p w:rsidR="004E0653" w:rsidRPr="00560A5C" w:rsidRDefault="00E966B7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b/>
          <w:sz w:val="28"/>
          <w:szCs w:val="28"/>
        </w:rPr>
        <w:t>3</w:t>
      </w:r>
      <w:r w:rsidR="004E0653" w:rsidRPr="00560A5C">
        <w:rPr>
          <w:rFonts w:ascii="Times New Roman" w:hAnsi="Times New Roman" w:cs="Times New Roman"/>
          <w:b/>
          <w:sz w:val="28"/>
          <w:szCs w:val="28"/>
        </w:rPr>
        <w:t>.</w:t>
      </w:r>
      <w:r w:rsidR="00D55C03" w:rsidRPr="00560A5C">
        <w:rPr>
          <w:rFonts w:ascii="Times New Roman" w:hAnsi="Times New Roman" w:cs="Times New Roman"/>
          <w:b/>
          <w:sz w:val="28"/>
          <w:szCs w:val="28"/>
        </w:rPr>
        <w:t>4</w:t>
      </w:r>
      <w:r w:rsidR="004E0653" w:rsidRPr="00560A5C">
        <w:rPr>
          <w:rFonts w:ascii="Times New Roman" w:hAnsi="Times New Roman" w:cs="Times New Roman"/>
          <w:b/>
          <w:sz w:val="28"/>
          <w:szCs w:val="28"/>
        </w:rPr>
        <w:t>.</w:t>
      </w:r>
      <w:r w:rsidR="004E0653" w:rsidRPr="00560A5C">
        <w:rPr>
          <w:rFonts w:ascii="Times New Roman" w:hAnsi="Times New Roman" w:cs="Times New Roman"/>
          <w:sz w:val="28"/>
          <w:szCs w:val="28"/>
        </w:rPr>
        <w:t xml:space="preserve"> </w:t>
      </w:r>
      <w:r w:rsidR="00C122A9" w:rsidRPr="00560A5C">
        <w:rPr>
          <w:rFonts w:ascii="Times New Roman" w:hAnsi="Times New Roman" w:cs="Times New Roman"/>
          <w:sz w:val="28"/>
          <w:szCs w:val="28"/>
        </w:rPr>
        <w:t>В целях поощрения работников</w:t>
      </w:r>
      <w:r w:rsidRPr="00560A5C">
        <w:rPr>
          <w:rFonts w:ascii="Times New Roman" w:hAnsi="Times New Roman" w:cs="Times New Roman"/>
          <w:sz w:val="28"/>
          <w:szCs w:val="28"/>
        </w:rPr>
        <w:t>,</w:t>
      </w:r>
      <w:r w:rsidR="00C122A9" w:rsidRPr="00560A5C">
        <w:rPr>
          <w:rFonts w:ascii="Times New Roman" w:hAnsi="Times New Roman" w:cs="Times New Roman"/>
          <w:sz w:val="28"/>
          <w:szCs w:val="28"/>
        </w:rPr>
        <w:t xml:space="preserve"> за выполненную работу в Учреждениях в соответствии с перечнем видов выплат стимулирующего характера (п.</w:t>
      </w:r>
      <w:r w:rsidRPr="00560A5C">
        <w:rPr>
          <w:rFonts w:ascii="Times New Roman" w:hAnsi="Times New Roman" w:cs="Times New Roman"/>
          <w:sz w:val="28"/>
          <w:szCs w:val="28"/>
        </w:rPr>
        <w:t>3</w:t>
      </w:r>
      <w:r w:rsidR="00C122A9" w:rsidRPr="00560A5C">
        <w:rPr>
          <w:rFonts w:ascii="Times New Roman" w:hAnsi="Times New Roman" w:cs="Times New Roman"/>
          <w:sz w:val="28"/>
          <w:szCs w:val="28"/>
        </w:rPr>
        <w:t xml:space="preserve">.2) устанавливаются </w:t>
      </w:r>
      <w:r w:rsidR="004E0653" w:rsidRPr="00560A5C">
        <w:rPr>
          <w:rFonts w:ascii="Times New Roman" w:hAnsi="Times New Roman" w:cs="Times New Roman"/>
          <w:sz w:val="28"/>
          <w:szCs w:val="28"/>
        </w:rPr>
        <w:t xml:space="preserve">ежемесячные премии по итогам работы за месяц в размере </w:t>
      </w:r>
      <w:r w:rsidR="004E0653" w:rsidRPr="00560A5C">
        <w:rPr>
          <w:rFonts w:ascii="Times New Roman" w:hAnsi="Times New Roman" w:cs="Times New Roman"/>
          <w:b/>
          <w:sz w:val="28"/>
          <w:szCs w:val="28"/>
        </w:rPr>
        <w:t>25%</w:t>
      </w:r>
      <w:r w:rsidR="004E0653" w:rsidRPr="00560A5C">
        <w:rPr>
          <w:rFonts w:ascii="Times New Roman" w:hAnsi="Times New Roman" w:cs="Times New Roman"/>
          <w:sz w:val="28"/>
          <w:szCs w:val="28"/>
        </w:rPr>
        <w:t xml:space="preserve"> от оклада (должностного оклада):</w:t>
      </w:r>
    </w:p>
    <w:p w:rsidR="004E0653" w:rsidRPr="00560A5C" w:rsidRDefault="004E0653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>- за интенсивность и высокие результаты работы;</w:t>
      </w:r>
    </w:p>
    <w:p w:rsidR="004E0653" w:rsidRPr="00560A5C" w:rsidRDefault="004E0653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>- за качество выполняемых работ;</w:t>
      </w:r>
    </w:p>
    <w:p w:rsidR="004E0653" w:rsidRPr="00560A5C" w:rsidRDefault="004E0653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>- за выполнение важных и особо важных заданий.</w:t>
      </w:r>
    </w:p>
    <w:p w:rsidR="00575E7D" w:rsidRPr="00D33211" w:rsidRDefault="00FC370B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211">
        <w:rPr>
          <w:rFonts w:ascii="Times New Roman" w:hAnsi="Times New Roman" w:cs="Times New Roman"/>
          <w:sz w:val="28"/>
          <w:szCs w:val="28"/>
        </w:rPr>
        <w:t>Актом администрации муниципального района Борский руководителю Учреждения п</w:t>
      </w:r>
      <w:r w:rsidR="00575E7D" w:rsidRPr="00D33211">
        <w:rPr>
          <w:rFonts w:ascii="Times New Roman" w:hAnsi="Times New Roman" w:cs="Times New Roman"/>
          <w:sz w:val="28"/>
          <w:szCs w:val="28"/>
        </w:rPr>
        <w:t>ри вы</w:t>
      </w:r>
      <w:r w:rsidRPr="00D33211">
        <w:rPr>
          <w:rFonts w:ascii="Times New Roman" w:hAnsi="Times New Roman" w:cs="Times New Roman"/>
          <w:sz w:val="28"/>
          <w:szCs w:val="28"/>
        </w:rPr>
        <w:t>явлении нарушений деятельности у</w:t>
      </w:r>
      <w:r w:rsidR="00575E7D" w:rsidRPr="00D33211">
        <w:rPr>
          <w:rFonts w:ascii="Times New Roman" w:hAnsi="Times New Roman" w:cs="Times New Roman"/>
          <w:sz w:val="28"/>
          <w:szCs w:val="28"/>
        </w:rPr>
        <w:t>чреждения или ненадлежащего исполнения должностных обязанностей ежемесячная премия может</w:t>
      </w:r>
      <w:r w:rsidRPr="00D33211">
        <w:rPr>
          <w:rFonts w:ascii="Times New Roman" w:hAnsi="Times New Roman" w:cs="Times New Roman"/>
          <w:sz w:val="28"/>
          <w:szCs w:val="28"/>
        </w:rPr>
        <w:t xml:space="preserve"> быть снижена или не выплачена. Работникам Учреждения снижение ежемесячной премии или её не выплата </w:t>
      </w:r>
      <w:r w:rsidR="00560A5C" w:rsidRPr="00D33211">
        <w:rPr>
          <w:rFonts w:ascii="Times New Roman" w:hAnsi="Times New Roman" w:cs="Times New Roman"/>
          <w:sz w:val="28"/>
          <w:szCs w:val="28"/>
        </w:rPr>
        <w:t>устанавливается приказом руководителя Учреждения.</w:t>
      </w:r>
      <w:r w:rsidRPr="00D33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0C0" w:rsidRPr="00560A5C" w:rsidRDefault="00E966B7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b/>
          <w:sz w:val="28"/>
          <w:szCs w:val="28"/>
        </w:rPr>
        <w:t>3</w:t>
      </w:r>
      <w:r w:rsidR="008270C0" w:rsidRPr="00560A5C">
        <w:rPr>
          <w:rFonts w:ascii="Times New Roman" w:hAnsi="Times New Roman" w:cs="Times New Roman"/>
          <w:b/>
          <w:sz w:val="28"/>
          <w:szCs w:val="28"/>
        </w:rPr>
        <w:t>.</w:t>
      </w:r>
      <w:r w:rsidRPr="00560A5C">
        <w:rPr>
          <w:rFonts w:ascii="Times New Roman" w:hAnsi="Times New Roman" w:cs="Times New Roman"/>
          <w:b/>
          <w:sz w:val="28"/>
          <w:szCs w:val="28"/>
        </w:rPr>
        <w:t>5</w:t>
      </w:r>
      <w:r w:rsidR="008270C0" w:rsidRPr="00560A5C">
        <w:rPr>
          <w:rFonts w:ascii="Times New Roman" w:hAnsi="Times New Roman" w:cs="Times New Roman"/>
          <w:sz w:val="28"/>
          <w:szCs w:val="28"/>
        </w:rPr>
        <w:t>. Водителям автомобиля устанавливается ежемесячная надбавка за классность за счет фонда оплаты труда Учреждений:</w:t>
      </w:r>
    </w:p>
    <w:p w:rsidR="008270C0" w:rsidRPr="00560A5C" w:rsidRDefault="008270C0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>- за 1-й класс - в размере 25% от должностного оклада;</w:t>
      </w:r>
    </w:p>
    <w:p w:rsidR="008270C0" w:rsidRPr="00560A5C" w:rsidRDefault="008270C0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>- за 2-й класс - в размере 10% от должностного оклада.</w:t>
      </w:r>
    </w:p>
    <w:p w:rsidR="00D55C03" w:rsidRPr="00560A5C" w:rsidRDefault="00E60641" w:rsidP="00560A5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sz w:val="28"/>
          <w:szCs w:val="28"/>
        </w:rPr>
        <w:t>Выплаты стимулирующего характера, устанавливаются в процентно</w:t>
      </w:r>
      <w:r w:rsidR="00D55C03" w:rsidRPr="00560A5C">
        <w:rPr>
          <w:rFonts w:ascii="Times New Roman" w:hAnsi="Times New Roman" w:cs="Times New Roman"/>
          <w:sz w:val="28"/>
          <w:szCs w:val="28"/>
        </w:rPr>
        <w:t>м отношении, к минимальному окладу (ставке), без учета повышающих коэффициентов.</w:t>
      </w:r>
    </w:p>
    <w:p w:rsidR="007A37AD" w:rsidRPr="00560A5C" w:rsidRDefault="00D55C03" w:rsidP="00560A5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560A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70C0" w:rsidRPr="00560A5C" w:rsidRDefault="00E966B7" w:rsidP="00560A5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0A5C">
        <w:rPr>
          <w:rFonts w:ascii="Times New Roman" w:hAnsi="Times New Roman" w:cs="Times New Roman"/>
          <w:b/>
          <w:sz w:val="28"/>
          <w:szCs w:val="28"/>
        </w:rPr>
        <w:t>4</w:t>
      </w:r>
      <w:r w:rsidR="008270C0" w:rsidRPr="00560A5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8270C0" w:rsidRPr="00560A5C">
        <w:rPr>
          <w:rFonts w:ascii="Times New Roman" w:hAnsi="Times New Roman" w:cs="Times New Roman"/>
          <w:b/>
          <w:sz w:val="28"/>
          <w:szCs w:val="28"/>
        </w:rPr>
        <w:t>Выплаты, не связанные с результатами трудовой</w:t>
      </w:r>
      <w:proofErr w:type="gramEnd"/>
    </w:p>
    <w:p w:rsidR="008270C0" w:rsidRPr="00560A5C" w:rsidRDefault="008270C0" w:rsidP="00560A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A5C">
        <w:rPr>
          <w:rFonts w:ascii="Times New Roman" w:hAnsi="Times New Roman" w:cs="Times New Roman"/>
          <w:b/>
          <w:sz w:val="28"/>
          <w:szCs w:val="28"/>
        </w:rPr>
        <w:t>деятельности (социальные выплаты)</w:t>
      </w:r>
    </w:p>
    <w:p w:rsidR="008270C0" w:rsidRPr="00560A5C" w:rsidRDefault="008270C0" w:rsidP="00560A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C0" w:rsidRPr="00560A5C" w:rsidRDefault="00E966B7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b/>
          <w:sz w:val="28"/>
          <w:szCs w:val="28"/>
        </w:rPr>
        <w:t>4</w:t>
      </w:r>
      <w:r w:rsidR="008270C0" w:rsidRPr="00560A5C">
        <w:rPr>
          <w:rFonts w:ascii="Times New Roman" w:hAnsi="Times New Roman" w:cs="Times New Roman"/>
          <w:b/>
          <w:sz w:val="28"/>
          <w:szCs w:val="28"/>
        </w:rPr>
        <w:t>.1.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 Работникам Учреждений устанавливаются социальные выплаты, не связанные с результатами трудовой деятельности, выплачиваемые за счет средств, полученных в результате экономии фонда оплаты труда.</w:t>
      </w:r>
    </w:p>
    <w:p w:rsidR="00A70540" w:rsidRPr="00560A5C" w:rsidRDefault="00E966B7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b/>
          <w:sz w:val="28"/>
          <w:szCs w:val="28"/>
        </w:rPr>
        <w:t>4</w:t>
      </w:r>
      <w:r w:rsidR="008270C0" w:rsidRPr="00560A5C">
        <w:rPr>
          <w:rFonts w:ascii="Times New Roman" w:hAnsi="Times New Roman" w:cs="Times New Roman"/>
          <w:b/>
          <w:sz w:val="28"/>
          <w:szCs w:val="28"/>
        </w:rPr>
        <w:t>.2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. </w:t>
      </w:r>
      <w:r w:rsidR="00A57D70" w:rsidRPr="00560A5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70540" w:rsidRPr="00560A5C">
        <w:rPr>
          <w:rFonts w:ascii="Times New Roman" w:hAnsi="Times New Roman" w:cs="Times New Roman"/>
          <w:sz w:val="28"/>
          <w:szCs w:val="28"/>
        </w:rPr>
        <w:t>Порядком</w:t>
      </w:r>
      <w:r w:rsidR="00A57D70" w:rsidRPr="00560A5C">
        <w:rPr>
          <w:rFonts w:ascii="Times New Roman" w:hAnsi="Times New Roman" w:cs="Times New Roman"/>
          <w:sz w:val="28"/>
          <w:szCs w:val="28"/>
        </w:rPr>
        <w:t xml:space="preserve">  устанавливается 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единовременная материальная помощь </w:t>
      </w:r>
      <w:r w:rsidR="00A57D70" w:rsidRPr="00560A5C">
        <w:rPr>
          <w:rFonts w:ascii="Times New Roman" w:hAnsi="Times New Roman" w:cs="Times New Roman"/>
          <w:sz w:val="28"/>
          <w:szCs w:val="28"/>
        </w:rPr>
        <w:t xml:space="preserve">один раз в год </w:t>
      </w:r>
      <w:r w:rsidR="008270C0" w:rsidRPr="00560A5C">
        <w:rPr>
          <w:rFonts w:ascii="Times New Roman" w:hAnsi="Times New Roman" w:cs="Times New Roman"/>
          <w:sz w:val="28"/>
          <w:szCs w:val="28"/>
        </w:rPr>
        <w:t>на оздоровление</w:t>
      </w:r>
      <w:r w:rsidR="00E60641" w:rsidRPr="00560A5C">
        <w:rPr>
          <w:rFonts w:ascii="Times New Roman" w:hAnsi="Times New Roman" w:cs="Times New Roman"/>
          <w:sz w:val="28"/>
          <w:szCs w:val="28"/>
        </w:rPr>
        <w:t>,</w:t>
      </w:r>
      <w:r w:rsidR="008270C0" w:rsidRPr="00560A5C">
        <w:rPr>
          <w:rFonts w:ascii="Times New Roman" w:hAnsi="Times New Roman" w:cs="Times New Roman"/>
          <w:sz w:val="28"/>
          <w:szCs w:val="28"/>
        </w:rPr>
        <w:t xml:space="preserve"> при уходе работника в ежегодный основной оплачиваемый отпуск </w:t>
      </w:r>
      <w:r w:rsidR="00A70540" w:rsidRPr="00560A5C">
        <w:rPr>
          <w:rFonts w:ascii="Times New Roman" w:hAnsi="Times New Roman" w:cs="Times New Roman"/>
          <w:sz w:val="28"/>
          <w:szCs w:val="28"/>
        </w:rPr>
        <w:t xml:space="preserve">для муниципальных </w:t>
      </w:r>
      <w:r w:rsidR="00E60641" w:rsidRPr="00560A5C">
        <w:rPr>
          <w:rFonts w:ascii="Times New Roman" w:hAnsi="Times New Roman" w:cs="Times New Roman"/>
          <w:sz w:val="28"/>
          <w:szCs w:val="28"/>
        </w:rPr>
        <w:t>бюджетных</w:t>
      </w:r>
      <w:r w:rsidR="00A70540" w:rsidRPr="00560A5C">
        <w:rPr>
          <w:rFonts w:ascii="Times New Roman" w:hAnsi="Times New Roman" w:cs="Times New Roman"/>
          <w:sz w:val="28"/>
          <w:szCs w:val="28"/>
        </w:rPr>
        <w:t xml:space="preserve"> учреждений в размере одного должностного окла</w:t>
      </w:r>
      <w:r w:rsidR="00E60641" w:rsidRPr="00560A5C">
        <w:rPr>
          <w:rFonts w:ascii="Times New Roman" w:hAnsi="Times New Roman" w:cs="Times New Roman"/>
          <w:sz w:val="28"/>
          <w:szCs w:val="28"/>
        </w:rPr>
        <w:t>да, для муниципальных казенных учреждений в размере двух должностных окладов.</w:t>
      </w:r>
    </w:p>
    <w:p w:rsidR="00E60641" w:rsidRPr="00560A5C" w:rsidRDefault="00E966B7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b/>
          <w:sz w:val="28"/>
          <w:szCs w:val="28"/>
        </w:rPr>
        <w:t>4</w:t>
      </w:r>
      <w:r w:rsidR="00E60641" w:rsidRPr="00560A5C">
        <w:rPr>
          <w:rFonts w:ascii="Times New Roman" w:hAnsi="Times New Roman" w:cs="Times New Roman"/>
          <w:b/>
          <w:sz w:val="28"/>
          <w:szCs w:val="28"/>
        </w:rPr>
        <w:t>.3</w:t>
      </w:r>
      <w:r w:rsidR="00E60641" w:rsidRPr="00560A5C">
        <w:rPr>
          <w:rFonts w:ascii="Times New Roman" w:hAnsi="Times New Roman" w:cs="Times New Roman"/>
          <w:sz w:val="28"/>
          <w:szCs w:val="28"/>
        </w:rPr>
        <w:t>. При разделении ежегодного оплачиваемого отпуска на неско</w:t>
      </w:r>
      <w:r w:rsidR="00FC370B" w:rsidRPr="00560A5C">
        <w:rPr>
          <w:rFonts w:ascii="Times New Roman" w:hAnsi="Times New Roman" w:cs="Times New Roman"/>
          <w:sz w:val="28"/>
          <w:szCs w:val="28"/>
        </w:rPr>
        <w:t>лько</w:t>
      </w:r>
      <w:r w:rsidR="00E60641" w:rsidRPr="00560A5C">
        <w:rPr>
          <w:rFonts w:ascii="Times New Roman" w:hAnsi="Times New Roman" w:cs="Times New Roman"/>
          <w:sz w:val="28"/>
          <w:szCs w:val="28"/>
        </w:rPr>
        <w:t xml:space="preserve"> частей единовременная выплата к отпуску выплачивается один раз при предоставлении </w:t>
      </w:r>
      <w:r w:rsidR="00B60A6B">
        <w:rPr>
          <w:rFonts w:ascii="Times New Roman" w:hAnsi="Times New Roman" w:cs="Times New Roman"/>
          <w:sz w:val="28"/>
          <w:szCs w:val="28"/>
        </w:rPr>
        <w:t>одной из</w:t>
      </w:r>
      <w:r w:rsidR="00E60641" w:rsidRPr="00560A5C">
        <w:rPr>
          <w:rFonts w:ascii="Times New Roman" w:hAnsi="Times New Roman" w:cs="Times New Roman"/>
          <w:sz w:val="28"/>
          <w:szCs w:val="28"/>
        </w:rPr>
        <w:t xml:space="preserve"> част</w:t>
      </w:r>
      <w:r w:rsidR="00B60A6B">
        <w:rPr>
          <w:rFonts w:ascii="Times New Roman" w:hAnsi="Times New Roman" w:cs="Times New Roman"/>
          <w:sz w:val="28"/>
          <w:szCs w:val="28"/>
        </w:rPr>
        <w:t>ей</w:t>
      </w:r>
      <w:r w:rsidR="00E60641" w:rsidRPr="00560A5C">
        <w:rPr>
          <w:rFonts w:ascii="Times New Roman" w:hAnsi="Times New Roman" w:cs="Times New Roman"/>
          <w:sz w:val="28"/>
          <w:szCs w:val="28"/>
        </w:rPr>
        <w:t xml:space="preserve"> отпуска.</w:t>
      </w:r>
    </w:p>
    <w:p w:rsidR="008270C0" w:rsidRPr="00560A5C" w:rsidRDefault="00E966B7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5C">
        <w:rPr>
          <w:rFonts w:ascii="Times New Roman" w:hAnsi="Times New Roman" w:cs="Times New Roman"/>
          <w:b/>
          <w:sz w:val="28"/>
          <w:szCs w:val="28"/>
        </w:rPr>
        <w:t>4</w:t>
      </w:r>
      <w:r w:rsidR="00A57D70" w:rsidRPr="00560A5C">
        <w:rPr>
          <w:rFonts w:ascii="Times New Roman" w:hAnsi="Times New Roman" w:cs="Times New Roman"/>
          <w:b/>
          <w:sz w:val="28"/>
          <w:szCs w:val="28"/>
        </w:rPr>
        <w:t>.</w:t>
      </w:r>
      <w:r w:rsidR="00E60641" w:rsidRPr="00560A5C">
        <w:rPr>
          <w:rFonts w:ascii="Times New Roman" w:hAnsi="Times New Roman" w:cs="Times New Roman"/>
          <w:b/>
          <w:sz w:val="28"/>
          <w:szCs w:val="28"/>
        </w:rPr>
        <w:t>4</w:t>
      </w:r>
      <w:r w:rsidR="00A57D70" w:rsidRPr="00560A5C">
        <w:rPr>
          <w:rFonts w:ascii="Times New Roman" w:hAnsi="Times New Roman" w:cs="Times New Roman"/>
          <w:sz w:val="28"/>
          <w:szCs w:val="28"/>
        </w:rPr>
        <w:t>. Выплата единовременной материальной помощи производится н</w:t>
      </w:r>
      <w:r w:rsidR="00560A5C" w:rsidRPr="00560A5C">
        <w:rPr>
          <w:rFonts w:ascii="Times New Roman" w:hAnsi="Times New Roman" w:cs="Times New Roman"/>
          <w:sz w:val="28"/>
          <w:szCs w:val="28"/>
        </w:rPr>
        <w:t>а основании заявления работника.</w:t>
      </w:r>
    </w:p>
    <w:p w:rsidR="00A57D70" w:rsidRPr="00560A5C" w:rsidRDefault="00A57D70" w:rsidP="00560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57D70" w:rsidRPr="00560A5C" w:rsidSect="0083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36C0C"/>
    <w:multiLevelType w:val="multilevel"/>
    <w:tmpl w:val="D7CC69C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11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C0"/>
    <w:rsid w:val="00013A1C"/>
    <w:rsid w:val="00021C65"/>
    <w:rsid w:val="00024934"/>
    <w:rsid w:val="00030A69"/>
    <w:rsid w:val="000358CD"/>
    <w:rsid w:val="00074BE1"/>
    <w:rsid w:val="00077FCD"/>
    <w:rsid w:val="000910E1"/>
    <w:rsid w:val="001006BA"/>
    <w:rsid w:val="00123078"/>
    <w:rsid w:val="0014719C"/>
    <w:rsid w:val="001A5210"/>
    <w:rsid w:val="001B12FF"/>
    <w:rsid w:val="001E6872"/>
    <w:rsid w:val="001F14EA"/>
    <w:rsid w:val="001F5BED"/>
    <w:rsid w:val="0024024D"/>
    <w:rsid w:val="00250580"/>
    <w:rsid w:val="00254D83"/>
    <w:rsid w:val="002706DE"/>
    <w:rsid w:val="00292590"/>
    <w:rsid w:val="002969C4"/>
    <w:rsid w:val="002E3425"/>
    <w:rsid w:val="002E5F55"/>
    <w:rsid w:val="00342BC4"/>
    <w:rsid w:val="003968D0"/>
    <w:rsid w:val="003A1736"/>
    <w:rsid w:val="003B54E0"/>
    <w:rsid w:val="003C62ED"/>
    <w:rsid w:val="0041228A"/>
    <w:rsid w:val="004250AF"/>
    <w:rsid w:val="00426433"/>
    <w:rsid w:val="00460893"/>
    <w:rsid w:val="00461163"/>
    <w:rsid w:val="0046256E"/>
    <w:rsid w:val="00463883"/>
    <w:rsid w:val="00465971"/>
    <w:rsid w:val="00474759"/>
    <w:rsid w:val="00477C7C"/>
    <w:rsid w:val="00487ADA"/>
    <w:rsid w:val="004D02E7"/>
    <w:rsid w:val="004E0653"/>
    <w:rsid w:val="004E252E"/>
    <w:rsid w:val="00522889"/>
    <w:rsid w:val="005528C3"/>
    <w:rsid w:val="00555E6A"/>
    <w:rsid w:val="00560A5C"/>
    <w:rsid w:val="00575E7D"/>
    <w:rsid w:val="005815B5"/>
    <w:rsid w:val="005B1D79"/>
    <w:rsid w:val="005E39A6"/>
    <w:rsid w:val="005F68D3"/>
    <w:rsid w:val="00611385"/>
    <w:rsid w:val="00645A2D"/>
    <w:rsid w:val="006900B1"/>
    <w:rsid w:val="006A4473"/>
    <w:rsid w:val="006B6809"/>
    <w:rsid w:val="00700BB4"/>
    <w:rsid w:val="00734974"/>
    <w:rsid w:val="007727C1"/>
    <w:rsid w:val="00781204"/>
    <w:rsid w:val="007813ED"/>
    <w:rsid w:val="007A37AD"/>
    <w:rsid w:val="007A4D31"/>
    <w:rsid w:val="007F2BC9"/>
    <w:rsid w:val="007F3D49"/>
    <w:rsid w:val="0080452D"/>
    <w:rsid w:val="008270C0"/>
    <w:rsid w:val="00836FF6"/>
    <w:rsid w:val="00843C4F"/>
    <w:rsid w:val="008454A1"/>
    <w:rsid w:val="00846FFF"/>
    <w:rsid w:val="00852821"/>
    <w:rsid w:val="00856A64"/>
    <w:rsid w:val="00880B9E"/>
    <w:rsid w:val="00886BDD"/>
    <w:rsid w:val="008A7532"/>
    <w:rsid w:val="008B646A"/>
    <w:rsid w:val="008C058F"/>
    <w:rsid w:val="008D2A75"/>
    <w:rsid w:val="008D6BA3"/>
    <w:rsid w:val="0091069A"/>
    <w:rsid w:val="0094153A"/>
    <w:rsid w:val="00942954"/>
    <w:rsid w:val="009944CC"/>
    <w:rsid w:val="009A0475"/>
    <w:rsid w:val="009A2908"/>
    <w:rsid w:val="009C2ADA"/>
    <w:rsid w:val="009E2321"/>
    <w:rsid w:val="009E2857"/>
    <w:rsid w:val="009F5C53"/>
    <w:rsid w:val="009F6F5A"/>
    <w:rsid w:val="00A237A2"/>
    <w:rsid w:val="00A276BD"/>
    <w:rsid w:val="00A57D70"/>
    <w:rsid w:val="00A70540"/>
    <w:rsid w:val="00AB17F1"/>
    <w:rsid w:val="00AB7D8F"/>
    <w:rsid w:val="00AB7FEA"/>
    <w:rsid w:val="00AC3288"/>
    <w:rsid w:val="00AF2ECB"/>
    <w:rsid w:val="00B022D8"/>
    <w:rsid w:val="00B42D78"/>
    <w:rsid w:val="00B53295"/>
    <w:rsid w:val="00B56C96"/>
    <w:rsid w:val="00B60A6B"/>
    <w:rsid w:val="00B60FE6"/>
    <w:rsid w:val="00B61D63"/>
    <w:rsid w:val="00B97D0E"/>
    <w:rsid w:val="00BA1D8A"/>
    <w:rsid w:val="00BC1224"/>
    <w:rsid w:val="00BD1D28"/>
    <w:rsid w:val="00BD391F"/>
    <w:rsid w:val="00BF1AE6"/>
    <w:rsid w:val="00BF26F9"/>
    <w:rsid w:val="00BF30E8"/>
    <w:rsid w:val="00BF5153"/>
    <w:rsid w:val="00BF7E1F"/>
    <w:rsid w:val="00C122A9"/>
    <w:rsid w:val="00C41C5A"/>
    <w:rsid w:val="00C62386"/>
    <w:rsid w:val="00C64F86"/>
    <w:rsid w:val="00C91536"/>
    <w:rsid w:val="00C91889"/>
    <w:rsid w:val="00C969C2"/>
    <w:rsid w:val="00CB7D4F"/>
    <w:rsid w:val="00CC2B29"/>
    <w:rsid w:val="00CC33C8"/>
    <w:rsid w:val="00D21DBD"/>
    <w:rsid w:val="00D33211"/>
    <w:rsid w:val="00D540F2"/>
    <w:rsid w:val="00D55C03"/>
    <w:rsid w:val="00D86F7D"/>
    <w:rsid w:val="00DD5A65"/>
    <w:rsid w:val="00DE489D"/>
    <w:rsid w:val="00E46928"/>
    <w:rsid w:val="00E54D7B"/>
    <w:rsid w:val="00E60641"/>
    <w:rsid w:val="00E84AAC"/>
    <w:rsid w:val="00E86A1D"/>
    <w:rsid w:val="00E92797"/>
    <w:rsid w:val="00E966B7"/>
    <w:rsid w:val="00EF2FA9"/>
    <w:rsid w:val="00F023A1"/>
    <w:rsid w:val="00F067CF"/>
    <w:rsid w:val="00F06F73"/>
    <w:rsid w:val="00F2573D"/>
    <w:rsid w:val="00F61123"/>
    <w:rsid w:val="00FA5631"/>
    <w:rsid w:val="00FC370B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8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54A1"/>
    <w:pPr>
      <w:ind w:left="720"/>
      <w:contextualSpacing/>
    </w:pPr>
  </w:style>
  <w:style w:type="table" w:styleId="a6">
    <w:name w:val="Table Grid"/>
    <w:basedOn w:val="a1"/>
    <w:uiPriority w:val="59"/>
    <w:rsid w:val="007A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8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54A1"/>
    <w:pPr>
      <w:ind w:left="720"/>
      <w:contextualSpacing/>
    </w:pPr>
  </w:style>
  <w:style w:type="table" w:styleId="a6">
    <w:name w:val="Table Grid"/>
    <w:basedOn w:val="a1"/>
    <w:uiPriority w:val="59"/>
    <w:rsid w:val="007A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3DEB-320F-4F94-B7FE-1C5DA269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Немцова Светлана Евгеньевна</dc:creator>
  <cp:lastModifiedBy>Немцова Светлана Евгеньевна</cp:lastModifiedBy>
  <cp:revision>39</cp:revision>
  <cp:lastPrinted>2015-03-25T14:26:00Z</cp:lastPrinted>
  <dcterms:created xsi:type="dcterms:W3CDTF">2015-01-30T14:52:00Z</dcterms:created>
  <dcterms:modified xsi:type="dcterms:W3CDTF">2015-03-30T11:30:00Z</dcterms:modified>
</cp:coreProperties>
</file>