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2" w:rsidRDefault="00D3501A">
      <w:pPr>
        <w:rPr>
          <w:rFonts w:ascii="Times New Roman" w:eastAsia="Times New Roman" w:hAnsi="Times New Roman" w:cs="Times New Roman"/>
          <w:sz w:val="24"/>
          <w:szCs w:val="24"/>
        </w:rPr>
      </w:pPr>
      <w:r w:rsidRPr="00D3501A">
        <w:rPr>
          <w:rFonts w:ascii="Times New Roman" w:eastAsia="Times New Roman" w:hAnsi="Times New Roman" w:cs="Times New Roman"/>
          <w:sz w:val="24"/>
          <w:szCs w:val="24"/>
        </w:rPr>
        <w:t>Неделя борьбы с</w:t>
      </w:r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диабетом (в честь</w:t>
      </w:r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Всемирного дня</w:t>
      </w:r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борьбы с диабетом</w:t>
      </w:r>
      <w:r w:rsidRPr="00D350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ноября)</w:t>
      </w:r>
    </w:p>
    <w:p w:rsidR="00D3501A" w:rsidRPr="00D3501A" w:rsidRDefault="00D3501A" w:rsidP="00D3501A">
      <w:pPr>
        <w:widowControl w:val="0"/>
        <w:numPr>
          <w:ilvl w:val="0"/>
          <w:numId w:val="2"/>
        </w:numPr>
        <w:tabs>
          <w:tab w:val="left" w:pos="381"/>
          <w:tab w:val="left" w:pos="381"/>
        </w:tabs>
        <w:autoSpaceDE w:val="0"/>
        <w:autoSpaceDN w:val="0"/>
        <w:spacing w:before="1" w:after="0" w:line="321" w:lineRule="exact"/>
        <w:ind w:left="380" w:right="217" w:hanging="361"/>
        <w:rPr>
          <w:rFonts w:ascii="Times New Roman" w:eastAsia="Times New Roman" w:hAnsi="Times New Roman" w:cs="Times New Roman"/>
          <w:sz w:val="24"/>
          <w:szCs w:val="24"/>
        </w:rPr>
      </w:pPr>
      <w:r w:rsidRPr="00D3501A">
        <w:rPr>
          <w:rFonts w:ascii="Times New Roman" w:eastAsia="Times New Roman" w:hAnsi="Times New Roman" w:cs="Times New Roman"/>
          <w:sz w:val="24"/>
          <w:szCs w:val="24"/>
        </w:rPr>
        <w:t>Сахарный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диабет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(СД)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50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хроническое заболевание, которое возникает в связи с тем,</w:t>
      </w:r>
      <w:r w:rsidRPr="00D350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что в организме перестает усваиваться сахар</w:t>
      </w:r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глюкоза,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его концентрация в крови</w:t>
      </w:r>
      <w:r w:rsidRPr="00D35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многократно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вырастает.</w:t>
      </w:r>
    </w:p>
    <w:p w:rsidR="00D3501A" w:rsidRPr="00D3501A" w:rsidRDefault="00D3501A" w:rsidP="00D3501A">
      <w:pPr>
        <w:widowControl w:val="0"/>
        <w:numPr>
          <w:ilvl w:val="0"/>
          <w:numId w:val="2"/>
        </w:numPr>
        <w:tabs>
          <w:tab w:val="left" w:pos="381"/>
          <w:tab w:val="left" w:pos="381"/>
        </w:tabs>
        <w:autoSpaceDE w:val="0"/>
        <w:autoSpaceDN w:val="0"/>
        <w:spacing w:after="0" w:line="240" w:lineRule="auto"/>
        <w:ind w:left="380" w:right="241"/>
        <w:rPr>
          <w:rFonts w:ascii="Times New Roman" w:eastAsia="Times New Roman" w:hAnsi="Times New Roman" w:cs="Times New Roman"/>
          <w:sz w:val="24"/>
          <w:szCs w:val="24"/>
        </w:rPr>
      </w:pPr>
      <w:r w:rsidRPr="00D3501A">
        <w:rPr>
          <w:rFonts w:ascii="Times New Roman" w:eastAsia="Times New Roman" w:hAnsi="Times New Roman" w:cs="Times New Roman"/>
          <w:sz w:val="24"/>
          <w:szCs w:val="24"/>
        </w:rPr>
        <w:t>СД — это серьезное заболевание, которое</w:t>
      </w:r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Pr="00D350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3501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других заболеваний.</w:t>
      </w:r>
    </w:p>
    <w:p w:rsidR="00D3501A" w:rsidRPr="00D3501A" w:rsidRDefault="00D3501A" w:rsidP="00D3501A">
      <w:pPr>
        <w:widowControl w:val="0"/>
        <w:numPr>
          <w:ilvl w:val="0"/>
          <w:numId w:val="1"/>
        </w:numPr>
        <w:tabs>
          <w:tab w:val="left" w:pos="381"/>
          <w:tab w:val="left" w:pos="381"/>
        </w:tabs>
        <w:autoSpaceDE w:val="0"/>
        <w:autoSpaceDN w:val="0"/>
        <w:spacing w:before="93" w:after="0" w:line="240" w:lineRule="auto"/>
        <w:ind w:left="380" w:right="525"/>
        <w:rPr>
          <w:rFonts w:ascii="Times New Roman" w:eastAsia="Times New Roman" w:hAnsi="Times New Roman" w:cs="Times New Roman"/>
          <w:sz w:val="24"/>
          <w:szCs w:val="24"/>
        </w:rPr>
      </w:pPr>
      <w:r w:rsidRPr="00D3501A">
        <w:rPr>
          <w:rFonts w:ascii="Times New Roman" w:eastAsia="Times New Roman" w:hAnsi="Times New Roman" w:cs="Times New Roman"/>
          <w:sz w:val="24"/>
          <w:szCs w:val="24"/>
        </w:rPr>
        <w:t>Неправильный контроль за уровнем глюкозы</w:t>
      </w:r>
      <w:r w:rsidRPr="00D350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в крови грозит нарушением функций почек,</w:t>
      </w:r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D35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50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3501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D35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 xml:space="preserve">систем. </w:t>
      </w:r>
    </w:p>
    <w:p w:rsidR="00D3501A" w:rsidRDefault="00D3501A" w:rsidP="00D3501A">
      <w:r w:rsidRPr="00D3501A">
        <w:rPr>
          <w:rFonts w:ascii="Times New Roman" w:eastAsia="Times New Roman" w:hAnsi="Times New Roman" w:cs="Times New Roman"/>
          <w:sz w:val="24"/>
          <w:szCs w:val="24"/>
        </w:rPr>
        <w:t>Контроль глюкозы в крови осуществляется</w:t>
      </w:r>
      <w:r w:rsidRPr="00D3501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50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D35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35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препаратов или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их комбинации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5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D35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D35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501A">
        <w:rPr>
          <w:rFonts w:ascii="Times New Roman" w:eastAsia="Times New Roman" w:hAnsi="Times New Roman" w:cs="Times New Roman"/>
          <w:sz w:val="24"/>
          <w:szCs w:val="24"/>
        </w:rPr>
        <w:t>жизни</w:t>
      </w:r>
      <w:bookmarkStart w:id="0" w:name="_GoBack"/>
      <w:bookmarkEnd w:id="0"/>
    </w:p>
    <w:sectPr w:rsidR="00D3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9"/>
    <w:rsid w:val="006F42E9"/>
    <w:rsid w:val="00786262"/>
    <w:rsid w:val="00D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2023-10-16T06:22:00Z</dcterms:created>
  <dcterms:modified xsi:type="dcterms:W3CDTF">2023-10-16T06:22:00Z</dcterms:modified>
</cp:coreProperties>
</file>