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7" w:rsidRPr="0035389F" w:rsidRDefault="00F742F7" w:rsidP="00F742F7">
      <w:pPr>
        <w:shd w:val="clear" w:color="auto" w:fill="FFFFFF"/>
        <w:spacing w:after="0" w:line="240" w:lineRule="auto"/>
        <w:ind w:left="5950" w:firstLine="422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3538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Приложение</w:t>
      </w:r>
    </w:p>
    <w:p w:rsidR="00F742F7" w:rsidRPr="0035389F" w:rsidRDefault="00F742F7" w:rsidP="00F742F7">
      <w:pPr>
        <w:shd w:val="clear" w:color="auto" w:fill="FFFFFF"/>
        <w:spacing w:after="0" w:line="240" w:lineRule="auto"/>
        <w:ind w:left="4534" w:firstLine="42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3538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 постановлению администрации</w:t>
      </w:r>
    </w:p>
    <w:p w:rsidR="00F742F7" w:rsidRPr="0035389F" w:rsidRDefault="00F742F7" w:rsidP="00F742F7">
      <w:pPr>
        <w:shd w:val="clear" w:color="auto" w:fill="FFFFFF"/>
        <w:spacing w:after="0" w:line="240" w:lineRule="auto"/>
        <w:ind w:left="4534" w:firstLine="42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3538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муниципального района Борский</w:t>
      </w:r>
    </w:p>
    <w:p w:rsidR="00F742F7" w:rsidRPr="0035389F" w:rsidRDefault="00F742F7" w:rsidP="00F742F7">
      <w:pPr>
        <w:shd w:val="clear" w:color="auto" w:fill="FFFFFF"/>
        <w:spacing w:after="0" w:line="240" w:lineRule="auto"/>
        <w:ind w:left="4112" w:firstLine="42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3538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Самарской области</w:t>
      </w:r>
    </w:p>
    <w:p w:rsidR="00F742F7" w:rsidRPr="001041BE" w:rsidRDefault="001041BE" w:rsidP="001041BE">
      <w:pPr>
        <w:shd w:val="clear" w:color="auto" w:fill="FFFFFF"/>
        <w:spacing w:after="0" w:line="240" w:lineRule="auto"/>
        <w:ind w:left="5106" w:firstLine="55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742F7" w:rsidRPr="00EE59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 </w:t>
      </w:r>
      <w:r w:rsidR="00D62218" w:rsidRPr="00EE59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742F7" w:rsidRPr="001041BE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>«</w:t>
      </w:r>
      <w:r w:rsidR="006042A1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>15</w:t>
      </w:r>
      <w:r w:rsidR="007610C5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  <w:r w:rsidR="00F742F7" w:rsidRPr="001041BE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>»</w:t>
      </w:r>
      <w:r w:rsidR="006042A1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 ноября 2022 г.</w:t>
      </w:r>
      <w:r w:rsidR="00F742F7" w:rsidRPr="00EE59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№</w:t>
      </w:r>
      <w:r w:rsidR="006042A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bookmarkStart w:id="0" w:name="_GoBack"/>
      <w:r w:rsidR="006042A1" w:rsidRPr="006042A1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>630</w:t>
      </w:r>
      <w:r w:rsidR="007610C5" w:rsidRPr="006042A1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  <w:bookmarkEnd w:id="0"/>
      <w:r w:rsidR="007610C5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</w:rPr>
        <w:t xml:space="preserve"> </w:t>
      </w:r>
    </w:p>
    <w:p w:rsidR="00F742F7" w:rsidRPr="001041BE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ind w:left="5117"/>
        <w:rPr>
          <w:rFonts w:ascii="Times New Roman" w:hAnsi="Times New Roman" w:cs="Times New Roman"/>
          <w:sz w:val="24"/>
          <w:szCs w:val="24"/>
        </w:rPr>
      </w:pPr>
    </w:p>
    <w:p w:rsidR="00F742F7" w:rsidRPr="00F742F7" w:rsidRDefault="00F742F7" w:rsidP="00F742F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42F7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МУНИЦИПАЛЬНАЯ  ПРОГРАММА</w:t>
      </w:r>
    </w:p>
    <w:p w:rsidR="00F742F7" w:rsidRPr="00F742F7" w:rsidRDefault="00F742F7" w:rsidP="00F742F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42F7">
        <w:rPr>
          <w:rFonts w:ascii="Times New Roman" w:hAnsi="Times New Roman" w:cs="Times New Roman"/>
          <w:b/>
          <w:color w:val="000000"/>
          <w:sz w:val="32"/>
          <w:szCs w:val="32"/>
        </w:rPr>
        <w:t>«ОБЕСПЕЧЕНИЕ ИСПОЛНЕНИЯ ГОСУДАРСТВЕННЫХ ПОЛНОМОЧИЙ В СФЕРЕ О</w:t>
      </w:r>
      <w:r w:rsidR="003762CF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Pr="00F742F7">
        <w:rPr>
          <w:rFonts w:ascii="Times New Roman" w:hAnsi="Times New Roman" w:cs="Times New Roman"/>
          <w:b/>
          <w:color w:val="000000"/>
          <w:sz w:val="32"/>
          <w:szCs w:val="32"/>
        </w:rPr>
        <w:t>ЕКИ И ПОПЕЧИТЕЛЬСТВА, ОРГАНИЗАЦИИ ДЕЯТЕЛЬНОСТИ КОМИССИИ ПО ДЕЛАМ НЕСОВЕРШЕННОЛЕТНИХ И ЗАЩИТЕ ИХ ПРАВ НА ТЕРРИТОРИИ МУНИЦИПАЛЬНОГО РАЙОНА БОРСКИЙ НА 202</w:t>
      </w:r>
      <w:r w:rsidR="007610C5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Pr="00F742F7">
        <w:rPr>
          <w:rFonts w:ascii="Times New Roman" w:hAnsi="Times New Roman" w:cs="Times New Roman"/>
          <w:b/>
          <w:color w:val="000000"/>
          <w:sz w:val="32"/>
          <w:szCs w:val="32"/>
        </w:rPr>
        <w:t>-202</w:t>
      </w:r>
      <w:r w:rsidR="007610C5">
        <w:rPr>
          <w:rFonts w:ascii="Times New Roman" w:hAnsi="Times New Roman" w:cs="Times New Roman"/>
          <w:b/>
          <w:color w:val="000000"/>
          <w:sz w:val="32"/>
          <w:szCs w:val="32"/>
        </w:rPr>
        <w:t>5</w:t>
      </w:r>
      <w:r w:rsidRPr="00F742F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ГОДЫ»</w:t>
      </w:r>
    </w:p>
    <w:p w:rsidR="00F742F7" w:rsidRPr="00F742F7" w:rsidRDefault="00F742F7" w:rsidP="00F742F7">
      <w:pPr>
        <w:shd w:val="clear" w:color="auto" w:fill="FFFFFF"/>
        <w:spacing w:after="0" w:line="240" w:lineRule="auto"/>
        <w:ind w:left="1901" w:right="1891" w:firstLine="96"/>
        <w:jc w:val="center"/>
        <w:rPr>
          <w:rFonts w:ascii="Times New Roman" w:hAnsi="Times New Roman" w:cs="Times New Roman"/>
          <w:sz w:val="32"/>
          <w:szCs w:val="32"/>
        </w:rPr>
      </w:pPr>
    </w:p>
    <w:p w:rsidR="006C0EA4" w:rsidRDefault="006C0EA4"/>
    <w:p w:rsidR="00F742F7" w:rsidRDefault="00F742F7"/>
    <w:p w:rsidR="00F742F7" w:rsidRDefault="00F742F7"/>
    <w:p w:rsidR="00F742F7" w:rsidRDefault="00F742F7"/>
    <w:p w:rsidR="00F742F7" w:rsidRDefault="00F742F7"/>
    <w:p w:rsidR="00F742F7" w:rsidRDefault="00F742F7"/>
    <w:p w:rsidR="00F742F7" w:rsidRDefault="00F742F7"/>
    <w:p w:rsidR="00F742F7" w:rsidRDefault="00F742F7"/>
    <w:p w:rsidR="00950CE8" w:rsidRDefault="00950CE8"/>
    <w:p w:rsidR="00F742F7" w:rsidRDefault="00F742F7"/>
    <w:p w:rsidR="00F742F7" w:rsidRDefault="00F742F7"/>
    <w:p w:rsidR="00F742F7" w:rsidRDefault="00F742F7"/>
    <w:p w:rsidR="00F742F7" w:rsidRDefault="00F742F7"/>
    <w:p w:rsidR="00F742F7" w:rsidRDefault="00F742F7"/>
    <w:p w:rsidR="00F742F7" w:rsidRPr="004C317E" w:rsidRDefault="00F742F7" w:rsidP="00F74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7E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F742F7" w:rsidRPr="001A3832" w:rsidRDefault="00F742F7" w:rsidP="00F742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A3832">
        <w:rPr>
          <w:rFonts w:ascii="Times New Roman" w:hAnsi="Times New Roman"/>
          <w:b/>
          <w:color w:val="000000"/>
          <w:sz w:val="28"/>
          <w:szCs w:val="28"/>
          <w:u w:val="single"/>
        </w:rPr>
        <w:t>«Обеспечение исполнения государственных полномочий в сфере опеки и попечительства, организации деятельности комиссии по делам несовершеннолетних и защите их прав на территории муниципального района Борский на 202</w:t>
      </w:r>
      <w:r w:rsidR="00093553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1A3832">
        <w:rPr>
          <w:rFonts w:ascii="Times New Roman" w:hAnsi="Times New Roman"/>
          <w:b/>
          <w:color w:val="000000"/>
          <w:sz w:val="28"/>
          <w:szCs w:val="28"/>
          <w:u w:val="single"/>
        </w:rPr>
        <w:t>-202</w:t>
      </w:r>
      <w:r w:rsidR="00093553"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1A383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годы»</w:t>
      </w:r>
    </w:p>
    <w:p w:rsidR="001A3832" w:rsidRDefault="001A3832" w:rsidP="00F742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муниципальной программы)</w:t>
      </w:r>
    </w:p>
    <w:p w:rsidR="001A3832" w:rsidRPr="002D1DE8" w:rsidRDefault="001A3832" w:rsidP="00F742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2F7" w:rsidRPr="002D1DE8" w:rsidRDefault="00F742F7" w:rsidP="00F742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5387"/>
      </w:tblGrid>
      <w:tr w:rsidR="00F742F7" w:rsidRPr="004C317E" w:rsidTr="00175CB8">
        <w:trPr>
          <w:trHeight w:val="1377"/>
        </w:trPr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F742F7" w:rsidRPr="00341D9F" w:rsidRDefault="00824F72" w:rsidP="00F74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F742F7">
              <w:rPr>
                <w:rFonts w:ascii="Times New Roman" w:hAnsi="Times New Roman" w:cs="Times New Roman"/>
                <w:sz w:val="28"/>
                <w:szCs w:val="28"/>
              </w:rPr>
              <w:t>Комитет по вопросам семьи, опеки и попечительства муниципального района Борский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42F7" w:rsidRPr="004C317E" w:rsidTr="00175CB8">
        <w:trPr>
          <w:trHeight w:val="1341"/>
        </w:trPr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7E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СОИСПОЛНИТЕЛИ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И УЧАСТНИКИ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F742F7" w:rsidRPr="00F742F7" w:rsidRDefault="00F742F7" w:rsidP="00F74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F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Борский Самарской области</w:t>
            </w:r>
          </w:p>
        </w:tc>
      </w:tr>
      <w:tr w:rsidR="00F742F7" w:rsidRPr="004C317E" w:rsidTr="00175CB8">
        <w:trPr>
          <w:trHeight w:val="1341"/>
        </w:trPr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4C317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СРОКИ И ЭТАПЫ </w:t>
            </w:r>
            <w:r w:rsidRPr="004C317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РЕАЛИЗАЦИИ МУНИЦИПАЛЬНОЙ</w:t>
            </w:r>
            <w:r w:rsidRPr="004C317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  <w:shd w:val="clear" w:color="auto" w:fill="auto"/>
          </w:tcPr>
          <w:p w:rsidR="00F742F7" w:rsidRPr="00341D9F" w:rsidRDefault="00F742F7" w:rsidP="00F7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D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3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1D9F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93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D9F">
              <w:rPr>
                <w:rStyle w:val="2"/>
                <w:rFonts w:eastAsiaTheme="minorHAnsi"/>
                <w:sz w:val="28"/>
                <w:szCs w:val="28"/>
              </w:rPr>
              <w:t xml:space="preserve"> годы.</w:t>
            </w:r>
          </w:p>
          <w:p w:rsidR="00F742F7" w:rsidRPr="00341D9F" w:rsidRDefault="00F742F7" w:rsidP="00F742F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41D9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</w:t>
            </w:r>
            <w:r w:rsidRPr="00341D9F">
              <w:rPr>
                <w:rFonts w:ascii="Times New Roman" w:hAnsi="Times New Roman" w:cs="Times New Roman"/>
                <w:sz w:val="28"/>
                <w:szCs w:val="28"/>
              </w:rPr>
              <w:br/>
              <w:t>один этап</w:t>
            </w:r>
            <w:r w:rsidRPr="00341D9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. </w:t>
            </w:r>
          </w:p>
        </w:tc>
      </w:tr>
      <w:tr w:rsidR="00F742F7" w:rsidRPr="004C317E" w:rsidTr="00175CB8">
        <w:trPr>
          <w:trHeight w:val="1035"/>
        </w:trPr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</w:pPr>
            <w:r w:rsidRPr="004C317E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297236" w:rsidRDefault="00F742F7" w:rsidP="00F742F7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6D6592">
              <w:rPr>
                <w:rFonts w:eastAsia="Times New Roman"/>
                <w:sz w:val="28"/>
                <w:szCs w:val="28"/>
              </w:rPr>
              <w:t>беспечение исполнени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6D6592">
              <w:rPr>
                <w:rFonts w:eastAsia="Times New Roman"/>
                <w:sz w:val="28"/>
                <w:szCs w:val="28"/>
              </w:rPr>
              <w:t xml:space="preserve"> переданных государственных полномочий в сфере опеки и попечительства, профилактик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6D6592">
              <w:rPr>
                <w:rFonts w:eastAsia="Times New Roman"/>
                <w:sz w:val="28"/>
                <w:szCs w:val="28"/>
              </w:rPr>
              <w:t xml:space="preserve"> социального сиротства</w:t>
            </w:r>
            <w:r>
              <w:rPr>
                <w:rFonts w:eastAsia="Times New Roman"/>
                <w:sz w:val="28"/>
                <w:szCs w:val="28"/>
              </w:rPr>
              <w:t>, безнадзорности и правонарушений несовершеннолетних</w:t>
            </w:r>
            <w:r w:rsidRPr="006D6592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F742F7" w:rsidRDefault="00297236" w:rsidP="00F742F7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Повышение уровня социальной защищенности совершеннолетних недееспособных граждан, обеспечение защиты их прав и законных интересов.</w:t>
            </w:r>
            <w:r w:rsidR="00F742F7" w:rsidRPr="006D6592"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F742F7" w:rsidRPr="00341D9F" w:rsidRDefault="00F742F7" w:rsidP="00F742F7">
            <w:pPr>
              <w:pStyle w:val="Default"/>
              <w:rPr>
                <w:sz w:val="28"/>
                <w:szCs w:val="28"/>
              </w:rPr>
            </w:pPr>
          </w:p>
        </w:tc>
      </w:tr>
      <w:tr w:rsidR="00F742F7" w:rsidRPr="004C317E" w:rsidTr="00175CB8">
        <w:trPr>
          <w:trHeight w:val="1035"/>
        </w:trPr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</w:pPr>
            <w:r w:rsidRPr="004C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 (ИНДИКАТОРЫ) МУНИЦИПАЛЬНОЙ </w:t>
            </w:r>
            <w:r w:rsidRPr="004C317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  <w:shd w:val="clear" w:color="auto" w:fill="auto"/>
          </w:tcPr>
          <w:p w:rsidR="00F742F7" w:rsidRPr="001603FF" w:rsidRDefault="00297236" w:rsidP="00F742F7">
            <w:pPr>
              <w:shd w:val="clear" w:color="auto" w:fill="FFFFFF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F742F7" w:rsidRPr="0007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детей, оставшихся без попечения родителей, от общего числа выявленных детей-сирот и детей, оставшихся без попечения родителей.</w:t>
            </w:r>
          </w:p>
          <w:p w:rsidR="00F742F7" w:rsidRDefault="00297236" w:rsidP="00F742F7">
            <w:pPr>
              <w:shd w:val="clear" w:color="auto" w:fill="FFFFFF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детей-сирот и 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детей, оставшихся без попечения родителей, устроенных на семейные формы во</w:t>
            </w:r>
            <w:proofErr w:type="gramStart"/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питания, 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количеств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едетей-сирот и 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детей, оставшихся без попечения родителей, 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выявленных и учтенных в текущем году органом опеки и попечительства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аБорский</w:t>
            </w:r>
            <w:r w:rsidR="00F742F7" w:rsidRPr="0016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42F7" w:rsidRDefault="00297236" w:rsidP="00F74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несовершеннолетних, совершивших преступления в общей 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численности несовершеннолетних, подлежащих уголовной ответственности.</w:t>
            </w:r>
          </w:p>
          <w:p w:rsidR="00F742F7" w:rsidRDefault="00F742F7" w:rsidP="00F742F7">
            <w:pPr>
              <w:shd w:val="clear" w:color="auto" w:fill="FFFFFF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4.Доля несовершеннолетних совершивших административные правонарушения в общей численности несовершеннолетних, подлежащих административной ответственности.</w:t>
            </w:r>
          </w:p>
          <w:p w:rsidR="00F742F7" w:rsidRDefault="00297236" w:rsidP="00F742F7">
            <w:pPr>
              <w:shd w:val="clear" w:color="auto" w:fill="FFFFFF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F742F7" w:rsidRPr="00480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несовершеннолетних охваченных мероприятиями ранней профилактики асоциального поведения от общего числа детей</w:t>
            </w:r>
          </w:p>
          <w:p w:rsidR="00F742F7" w:rsidRDefault="00297236" w:rsidP="00F742F7">
            <w:pPr>
              <w:shd w:val="clear" w:color="auto" w:fill="FFFFFF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F742F7" w:rsidRPr="0029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обращений граждан, рассмотренных в установленные сроки, от общего количества поступивших обращений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42F7" w:rsidRDefault="00297236" w:rsidP="00F742F7">
            <w:pPr>
              <w:pStyle w:val="19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7.Доля совершеннолетних недееспособных граждан, переданных под опеку физически</w:t>
            </w:r>
            <w:r w:rsidR="00EE590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лиц, от общего числа недееспособных граждан, проживающих вне стационарных учреждений.</w:t>
            </w:r>
          </w:p>
          <w:p w:rsidR="00297236" w:rsidRPr="00341D9F" w:rsidRDefault="00297236" w:rsidP="00F742F7">
            <w:pPr>
              <w:pStyle w:val="19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742F7" w:rsidRPr="004C317E" w:rsidTr="00175CB8"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shd w:val="clear" w:color="auto" w:fill="FFFFFF"/>
              <w:tabs>
                <w:tab w:val="left" w:pos="3402"/>
              </w:tabs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7E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>ЗАДАЧИ МУНИЦИПАЛЬНОЙ</w:t>
            </w:r>
            <w:r w:rsidRPr="004C31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ПРОГРАММЫ</w:t>
            </w:r>
          </w:p>
          <w:p w:rsidR="00F742F7" w:rsidRPr="004C317E" w:rsidRDefault="00F742F7" w:rsidP="00175CB8">
            <w:pPr>
              <w:shd w:val="clear" w:color="auto" w:fill="FFFFFF"/>
              <w:tabs>
                <w:tab w:val="left" w:pos="3402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F742F7" w:rsidRPr="004C317E" w:rsidRDefault="00F742F7" w:rsidP="00175CB8">
            <w:pPr>
              <w:shd w:val="clear" w:color="auto" w:fill="FFFFFF"/>
              <w:tabs>
                <w:tab w:val="left" w:pos="3402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742F7" w:rsidRPr="006D6592" w:rsidRDefault="00F742F7" w:rsidP="00F742F7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-Обеспечение и </w:t>
            </w:r>
            <w:r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прав и законных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несовершеннолетних, детей-сирот и детей, оставшихся без попечения родителей,</w:t>
            </w:r>
            <w:r w:rsidR="00C6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</w:t>
            </w:r>
            <w:r w:rsidR="00297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вершеннолетних недееспособных </w:t>
            </w:r>
            <w:r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граждан, нуждающихся в установлении над ними опеки или попечительства, и граждан, находящихся под опекой или попечительством;</w:t>
            </w:r>
          </w:p>
          <w:p w:rsidR="00F742F7" w:rsidRPr="006D6592" w:rsidRDefault="00C628B8" w:rsidP="00F742F7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надзор за деятельностью опекунов и попечителей, а также организаций, в которые помещены недееспособные или не полностью дееспособные граждане;</w:t>
            </w:r>
          </w:p>
          <w:p w:rsidR="00F742F7" w:rsidRPr="006D6592" w:rsidRDefault="00C628B8" w:rsidP="00F742F7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авшихся без попечения родителей;</w:t>
            </w:r>
          </w:p>
          <w:p w:rsidR="00F742F7" w:rsidRDefault="00C628B8" w:rsidP="00F742F7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работы по профилактике социального сиротства, 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безнадзорности и 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правонарушений несовершеннолетних;</w:t>
            </w:r>
          </w:p>
          <w:p w:rsidR="00F742F7" w:rsidRDefault="00F742F7" w:rsidP="00F74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6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ежемесячных выплат на содержание </w:t>
            </w:r>
            <w:r w:rsidRPr="0093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3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семьях опекунов (попечителей),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в </w:t>
            </w:r>
            <w:r w:rsidRPr="0093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семьях</w:t>
            </w:r>
            <w:r w:rsidRPr="0093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патронатном воспитании;</w:t>
            </w:r>
          </w:p>
          <w:p w:rsidR="00F742F7" w:rsidRPr="006D6592" w:rsidRDefault="00C628B8" w:rsidP="00F742F7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денежных выплат на вознаграждение, причитающееся приемному родителю, патронатному воспитателю; </w:t>
            </w:r>
          </w:p>
          <w:p w:rsidR="00F742F7" w:rsidRDefault="00C628B8" w:rsidP="00F742F7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семейных форм устройства детей-сирот и детей, оставшихся без попечения родителей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положительного опыта семейного во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спитания детей.</w:t>
            </w:r>
          </w:p>
          <w:p w:rsidR="00F742F7" w:rsidRPr="00341D9F" w:rsidRDefault="00F742F7" w:rsidP="00F742F7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F742F7" w:rsidRPr="004C317E" w:rsidTr="00175CB8">
        <w:trPr>
          <w:trHeight w:val="3288"/>
        </w:trPr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C31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ОБЪЕМЫ ФИНАНСИРОВАНИЯ ЗА СЧЕТ СРЕДСТВ МЕСТНОГО  БЮДЖЕТА, В ТОМ ЧИСЛЕ ПО ГОДАМ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F742F7" w:rsidRPr="001E4803" w:rsidRDefault="00F742F7" w:rsidP="00175C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41D9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</w:t>
            </w:r>
            <w:r w:rsidRPr="00341D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575B">
              <w:rPr>
                <w:rStyle w:val="a6"/>
                <w:rFonts w:eastAsiaTheme="minorHAnsi"/>
                <w:b w:val="0"/>
                <w:sz w:val="28"/>
                <w:szCs w:val="28"/>
              </w:rPr>
              <w:t>22 902</w:t>
            </w:r>
            <w:r w:rsidRPr="001E4803">
              <w:rPr>
                <w:rStyle w:val="a6"/>
                <w:rFonts w:eastAsiaTheme="minorHAnsi"/>
                <w:b w:val="0"/>
                <w:sz w:val="28"/>
                <w:szCs w:val="28"/>
              </w:rPr>
              <w:t xml:space="preserve"> тыс. рублей,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1E4803">
              <w:rPr>
                <w:rStyle w:val="6"/>
                <w:rFonts w:eastAsiaTheme="minorHAnsi"/>
                <w:sz w:val="28"/>
                <w:szCs w:val="28"/>
              </w:rPr>
              <w:t xml:space="preserve"> 202</w:t>
            </w:r>
            <w:r w:rsidR="00093553">
              <w:rPr>
                <w:rStyle w:val="6"/>
                <w:rFonts w:eastAsiaTheme="minorHAnsi"/>
                <w:sz w:val="28"/>
                <w:szCs w:val="28"/>
              </w:rPr>
              <w:t>3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1E4803">
              <w:rPr>
                <w:rStyle w:val="6"/>
                <w:rFonts w:eastAsiaTheme="minorHAnsi"/>
                <w:sz w:val="28"/>
                <w:szCs w:val="28"/>
              </w:rPr>
              <w:t xml:space="preserve"> -</w:t>
            </w:r>
            <w:r w:rsidR="0028632B"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r w:rsidR="0053575B">
              <w:rPr>
                <w:rStyle w:val="6"/>
                <w:rFonts w:eastAsiaTheme="minorHAnsi"/>
                <w:sz w:val="28"/>
                <w:szCs w:val="28"/>
              </w:rPr>
              <w:t xml:space="preserve"> 7634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1E4803">
              <w:rPr>
                <w:rStyle w:val="6"/>
                <w:rFonts w:eastAsiaTheme="minorHAnsi"/>
                <w:sz w:val="28"/>
                <w:szCs w:val="28"/>
              </w:rPr>
              <w:t xml:space="preserve"> 202</w:t>
            </w:r>
            <w:r w:rsidR="00093553">
              <w:rPr>
                <w:rStyle w:val="6"/>
                <w:rFonts w:eastAsiaTheme="minorHAnsi"/>
                <w:sz w:val="28"/>
                <w:szCs w:val="28"/>
              </w:rPr>
              <w:t>4</w:t>
            </w:r>
            <w:r w:rsidR="0053575B"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53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32B">
              <w:rPr>
                <w:rStyle w:val="6"/>
                <w:rFonts w:eastAsiaTheme="minorHAnsi"/>
                <w:sz w:val="28"/>
                <w:szCs w:val="28"/>
              </w:rPr>
              <w:t xml:space="preserve">-  </w:t>
            </w:r>
            <w:r w:rsidR="0053575B">
              <w:rPr>
                <w:rStyle w:val="6"/>
                <w:rFonts w:eastAsiaTheme="minorHAnsi"/>
                <w:sz w:val="28"/>
                <w:szCs w:val="28"/>
              </w:rPr>
              <w:t xml:space="preserve">7634 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t>тыс. рублей (прогноз);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1E4803">
              <w:rPr>
                <w:rStyle w:val="6"/>
                <w:rFonts w:eastAsiaTheme="minorHAnsi"/>
                <w:sz w:val="28"/>
                <w:szCs w:val="28"/>
              </w:rPr>
              <w:t xml:space="preserve"> 202</w:t>
            </w:r>
            <w:r w:rsidR="00093553">
              <w:rPr>
                <w:rStyle w:val="6"/>
                <w:rFonts w:eastAsiaTheme="minorHAnsi"/>
                <w:sz w:val="28"/>
                <w:szCs w:val="28"/>
              </w:rPr>
              <w:t>5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28632B">
              <w:rPr>
                <w:rStyle w:val="6"/>
                <w:rFonts w:eastAsiaTheme="minorHAnsi"/>
                <w:sz w:val="28"/>
                <w:szCs w:val="28"/>
              </w:rPr>
              <w:t xml:space="preserve"> -</w:t>
            </w:r>
            <w:r w:rsidR="0053575B">
              <w:rPr>
                <w:rStyle w:val="6"/>
                <w:rFonts w:eastAsiaTheme="minorHAnsi"/>
                <w:sz w:val="28"/>
                <w:szCs w:val="28"/>
              </w:rPr>
              <w:t xml:space="preserve">  7634 </w:t>
            </w:r>
            <w:r w:rsidRPr="001E4803">
              <w:rPr>
                <w:rFonts w:ascii="Times New Roman" w:hAnsi="Times New Roman" w:cs="Times New Roman"/>
                <w:sz w:val="28"/>
                <w:szCs w:val="28"/>
              </w:rPr>
              <w:t>тыс. рублей (прогноз).</w:t>
            </w:r>
          </w:p>
          <w:p w:rsidR="00F742F7" w:rsidRPr="00341D9F" w:rsidRDefault="00F742F7" w:rsidP="00F742F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Собрания представителей муниципального района Борский об утверждении бюджета на - год. </w:t>
            </w:r>
          </w:p>
        </w:tc>
      </w:tr>
      <w:tr w:rsidR="00F742F7" w:rsidRPr="004C317E" w:rsidTr="00175CB8">
        <w:tc>
          <w:tcPr>
            <w:tcW w:w="3652" w:type="dxa"/>
            <w:shd w:val="clear" w:color="auto" w:fill="auto"/>
          </w:tcPr>
          <w:p w:rsidR="00F742F7" w:rsidRPr="004C317E" w:rsidRDefault="00F742F7" w:rsidP="00175C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17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F742F7" w:rsidRPr="002B2C74" w:rsidRDefault="00F742F7" w:rsidP="00F742F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муниципальной программы позволит:</w:t>
            </w:r>
          </w:p>
          <w:p w:rsidR="00F742F7" w:rsidRDefault="00C628B8" w:rsidP="00F742F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742F7" w:rsidRPr="002B2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 и качественно </w:t>
            </w:r>
            <w:r w:rsidR="00F74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</w:t>
            </w:r>
            <w:r w:rsidR="00F7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742F7" w:rsidRPr="006D6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переданных государственных полномочий в сфере опеки и попечительства</w:t>
            </w:r>
            <w:r w:rsidR="00F742F7" w:rsidRPr="002B2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74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работу</w:t>
            </w:r>
            <w:r w:rsidR="00F742F7" w:rsidRPr="002B2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по делам несовершеннолетних и защите их прав;</w:t>
            </w:r>
          </w:p>
          <w:p w:rsidR="00F742F7" w:rsidRDefault="00C628B8" w:rsidP="00F742F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74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снизить уровень семейного неблагополучия, социального сиротства, </w:t>
            </w:r>
            <w:r w:rsidR="00F742F7" w:rsidRPr="005C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безнадзорности</w:t>
            </w:r>
            <w:r w:rsidR="00F74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правонарушений среди несовершеннолетних;</w:t>
            </w:r>
          </w:p>
          <w:p w:rsidR="00F742F7" w:rsidRDefault="00C628B8" w:rsidP="00F742F7">
            <w:pPr>
              <w:pStyle w:val="19"/>
              <w:shd w:val="clear" w:color="auto" w:fill="auto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F742F7">
              <w:rPr>
                <w:color w:val="000000"/>
                <w:sz w:val="28"/>
                <w:szCs w:val="28"/>
              </w:rPr>
              <w:t>увеличить долю детей-сирот и детей, оставшихся без попечения родителей, переданных на воспитание в семьи</w:t>
            </w:r>
            <w:r w:rsidR="00E779AF">
              <w:rPr>
                <w:color w:val="000000"/>
                <w:sz w:val="28"/>
                <w:szCs w:val="28"/>
              </w:rPr>
              <w:t>;</w:t>
            </w:r>
          </w:p>
          <w:p w:rsidR="00E779AF" w:rsidRDefault="00C628B8" w:rsidP="00F742F7">
            <w:pPr>
              <w:pStyle w:val="19"/>
              <w:shd w:val="clear" w:color="auto" w:fill="auto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779AF">
              <w:rPr>
                <w:color w:val="000000"/>
                <w:sz w:val="28"/>
                <w:szCs w:val="28"/>
              </w:rPr>
              <w:t>увеличить  долю совершеннолетних недееспособных граждан, переданных под опеку физических лиц, от общего числа недееспособных граждан, проживающих вне стационарных учреждений.</w:t>
            </w:r>
          </w:p>
          <w:p w:rsidR="00E779AF" w:rsidRPr="00341D9F" w:rsidRDefault="00E779AF" w:rsidP="00F742F7">
            <w:pPr>
              <w:pStyle w:val="19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950CE8" w:rsidRDefault="00950CE8"/>
    <w:p w:rsidR="00F742F7" w:rsidRDefault="00F742F7"/>
    <w:p w:rsidR="00F742F7" w:rsidRPr="00341D9F" w:rsidRDefault="00F742F7" w:rsidP="00F742F7">
      <w:pPr>
        <w:pStyle w:val="70"/>
        <w:shd w:val="clear" w:color="auto" w:fill="auto"/>
        <w:spacing w:before="0" w:after="2" w:line="250" w:lineRule="exact"/>
        <w:ind w:left="1040"/>
        <w:jc w:val="center"/>
        <w:rPr>
          <w:b/>
          <w:sz w:val="28"/>
          <w:szCs w:val="28"/>
        </w:rPr>
      </w:pPr>
      <w:r w:rsidRPr="00341D9F">
        <w:rPr>
          <w:rStyle w:val="71"/>
          <w:b/>
          <w:i w:val="0"/>
          <w:sz w:val="28"/>
          <w:szCs w:val="28"/>
        </w:rPr>
        <w:t>1</w:t>
      </w:r>
      <w:r w:rsidRPr="00341D9F">
        <w:rPr>
          <w:rStyle w:val="71"/>
          <w:b/>
          <w:sz w:val="28"/>
          <w:szCs w:val="28"/>
        </w:rPr>
        <w:t>.</w:t>
      </w:r>
      <w:r w:rsidRPr="00341D9F">
        <w:rPr>
          <w:b/>
          <w:sz w:val="28"/>
          <w:szCs w:val="28"/>
        </w:rPr>
        <w:t xml:space="preserve"> Характеристика проблемы и обоснование необходимости ее решения.</w:t>
      </w:r>
    </w:p>
    <w:p w:rsidR="00F742F7" w:rsidRPr="00341D9F" w:rsidRDefault="00F742F7" w:rsidP="00F742F7">
      <w:pPr>
        <w:pStyle w:val="70"/>
        <w:shd w:val="clear" w:color="auto" w:fill="auto"/>
        <w:spacing w:before="0" w:after="183" w:line="250" w:lineRule="exact"/>
        <w:ind w:left="4060"/>
        <w:rPr>
          <w:b/>
          <w:sz w:val="28"/>
          <w:szCs w:val="28"/>
        </w:rPr>
      </w:pPr>
    </w:p>
    <w:p w:rsidR="00DA06D6" w:rsidRPr="005C6934" w:rsidRDefault="00B41A53" w:rsidP="00DA0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</w:t>
      </w:r>
      <w:r w:rsidR="00F3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</w:t>
      </w:r>
      <w:r w:rsidR="005C2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исполнения государственных  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 в сфере опеки и попечительства, организации деятельности комиссии по делам несовершеннолетних и защите их прав на территории муниципального района 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>Борский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057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057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направлена на защиту прав и законных интересов 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несовершеннолетних, 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нуждающихся в установлении над 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ними опеки или попечительства, 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находящихся под опекой или попечительством, развитие семейных форм устройства детей-сирот и детей, оставшихся</w:t>
      </w:r>
      <w:proofErr w:type="gramEnd"/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попечения родителей, создание благоприятных условий для подготовки детей, оставшихся без попечения родителей, к самостоятельной жизни в обществе, профилактику социального сиротства, 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безнадзорности и </w:t>
      </w:r>
      <w:r w:rsidR="00DA06D6"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среди несовершеннолетних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0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D6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эффективной координации деятельности органов и учреждений системы профилактики безнадзорности и правонарушений несовершеннолетних, внедрение наиболее эффективных форм взаимодействия в деятельности комиссии по делам несовершеннолетних и защиты их прав.</w:t>
      </w:r>
      <w:proofErr w:type="gramEnd"/>
    </w:p>
    <w:p w:rsidR="00DA06D6" w:rsidRPr="00D572A9" w:rsidRDefault="00DA06D6" w:rsidP="00DA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1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Борский</w:t>
      </w:r>
      <w:r w:rsidRPr="00051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проживает </w:t>
      </w:r>
      <w:r w:rsidR="002863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22430 </w:t>
      </w:r>
      <w:r w:rsidR="002863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</w:t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из них детей в возрасте от 0 до 18 лет - </w:t>
      </w:r>
      <w:r w:rsidR="00D572A9" w:rsidRPr="005405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8632B">
        <w:rPr>
          <w:rFonts w:ascii="Times New Roman" w:eastAsia="Times New Roman" w:hAnsi="Times New Roman" w:cs="Times New Roman"/>
          <w:b/>
          <w:sz w:val="28"/>
          <w:szCs w:val="28"/>
        </w:rPr>
        <w:t>648</w:t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40571">
        <w:rPr>
          <w:rFonts w:ascii="Times New Roman" w:hAnsi="Times New Roman" w:cs="Times New Roman"/>
          <w:b/>
          <w:sz w:val="28"/>
          <w:szCs w:val="28"/>
        </w:rPr>
        <w:t>В настоящее время в замещающих семьях воспитывается</w:t>
      </w:r>
      <w:r w:rsidR="00D572A9" w:rsidRPr="005405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28632B">
        <w:rPr>
          <w:rFonts w:ascii="Times New Roman" w:eastAsia="Times New Roman" w:hAnsi="Times New Roman" w:cs="Times New Roman"/>
          <w:b/>
          <w:sz w:val="28"/>
          <w:szCs w:val="28"/>
        </w:rPr>
        <w:t xml:space="preserve">88 </w:t>
      </w:r>
      <w:r w:rsidR="00D572A9" w:rsidRPr="00540571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="00D572A9" w:rsidRPr="005405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572A9"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сирот и детей, оставшихся без попечения родителей, из них </w:t>
      </w:r>
      <w:r w:rsidR="00D572A9" w:rsidRPr="005405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8632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несовершеннолетних</w:t>
      </w:r>
      <w:r w:rsidRPr="005405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в приемных семьях, </w:t>
      </w:r>
      <w:r w:rsidR="0028632B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="00D572A9" w:rsidRPr="0054057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</w:t>
      </w:r>
      <w:r w:rsidR="00D572A9" w:rsidRPr="005405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5405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под опекой. В течение 20</w:t>
      </w:r>
      <w:r w:rsidR="002863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>детей-сирот и детей, оставшихся без попечения родителей,</w:t>
      </w:r>
      <w:r w:rsidRPr="005405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 xml:space="preserve">было выявлено </w:t>
      </w:r>
      <w:r w:rsidR="0028632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572A9" w:rsidRPr="00540571">
        <w:rPr>
          <w:rFonts w:ascii="Times New Roman" w:eastAsia="Times New Roman" w:hAnsi="Times New Roman" w:cs="Times New Roman"/>
          <w:b/>
          <w:sz w:val="28"/>
          <w:szCs w:val="28"/>
        </w:rPr>
        <w:t>все несовершеннолетние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 xml:space="preserve"> (100 %) были переданы на воспитание в замещающие семьи. Под опекой и попечительством граждан находится </w:t>
      </w:r>
      <w:r w:rsidR="00540571" w:rsidRPr="00540571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EA640C" w:rsidRPr="00540571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недееспособны</w:t>
      </w:r>
      <w:r w:rsidR="00540571" w:rsidRPr="0054057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40C">
        <w:rPr>
          <w:rFonts w:ascii="Times New Roman" w:eastAsia="Times New Roman" w:hAnsi="Times New Roman" w:cs="Times New Roman"/>
          <w:sz w:val="28"/>
          <w:szCs w:val="28"/>
        </w:rPr>
        <w:t xml:space="preserve"> или не полностью дееспособный</w:t>
      </w:r>
      <w:r w:rsidRPr="00D572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EA640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D57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6D6" w:rsidRDefault="00DA06D6" w:rsidP="00DA0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выявления и учета граждан, нуждающихся в установлении над ними опеки или попечительства, информирование, привлечение потенциальных усыновителей, опекунов, попечителей, защита личных, имущественных прав и интересов детей-сирот, детей, оставшихся без попечения родителей, недееспособных или не полностью дееспособных граждан – это важнейшие направления работы органов опеки и </w:t>
      </w:r>
      <w:r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попечительства. Кроме того, государственная поддержка всех форм семейного устройства детей-сирот, детей, оставшихся без попечения родителей, является важной задачей среднесрочной перспективы социально-экономического развития района.</w:t>
      </w:r>
    </w:p>
    <w:p w:rsidR="00DA06D6" w:rsidRPr="002C3D14" w:rsidRDefault="00DA06D6" w:rsidP="00DA0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 xml:space="preserve">Реализация настоящей </w:t>
      </w:r>
      <w:r w:rsidRPr="002C3D14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5BE0">
        <w:rPr>
          <w:rFonts w:ascii="Times New Roman" w:hAnsi="Times New Roman" w:cs="Times New Roman"/>
          <w:sz w:val="28"/>
          <w:szCs w:val="28"/>
        </w:rPr>
        <w:t xml:space="preserve">рограммы направлена на комплексную социальную защиту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недееспособных или не полностью дееспособных граждан, </w:t>
      </w:r>
      <w:r w:rsidRPr="004B5BE0">
        <w:rPr>
          <w:rFonts w:ascii="Times New Roman" w:hAnsi="Times New Roman" w:cs="Times New Roman"/>
          <w:sz w:val="28"/>
          <w:szCs w:val="28"/>
        </w:rPr>
        <w:t xml:space="preserve">путем проведения приоритетных мероприятий по обеспечению проживания их в условиях замещающей семьи с оказанием гарантированной материальной поддержки данных семей. </w:t>
      </w:r>
    </w:p>
    <w:p w:rsidR="00DA06D6" w:rsidRPr="005C6934" w:rsidRDefault="00DA06D6" w:rsidP="00DA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проблемы безнадзорности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правонарушений среди </w:t>
      </w:r>
      <w:r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подростков и их интеграция в общество остается в числе главных задач деятельности и в центре внимания администрации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Борский</w:t>
      </w:r>
      <w:r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последние годы наметилась тенденция к сокращению числа безнадзорных детей. Но считать это негативное социальное явление устраненным - преждевременно, поэтому необходимо совершенствование не только системы профилактики безнадзорности, но и  качества и доступности социальных услуг для детей, находящихся в трудной жизненной ситуации, приоритетное развитие профилактики семейного неблагополучия.</w:t>
      </w:r>
    </w:p>
    <w:p w:rsidR="00DA06D6" w:rsidRPr="00540571" w:rsidRDefault="00DA06D6" w:rsidP="00DA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Семейное неблагополучие, отсутствие </w:t>
      </w:r>
      <w:proofErr w:type="gramStart"/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540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поведением несовершеннолетних приводит последних к ранней криминализации. Доля преступлений, совершенных несовершеннолетними, в общем количестве преступлений совершенных на территории муниципального 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>района Борский</w:t>
      </w:r>
      <w:r w:rsidR="000068C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 за 9 месяцев </w:t>
      </w:r>
      <w:proofErr w:type="gramStart"/>
      <w:r w:rsidR="000068C0">
        <w:rPr>
          <w:rFonts w:ascii="Times New Roman" w:eastAsia="Times New Roman" w:hAnsi="Times New Roman" w:cs="Times New Roman"/>
          <w:b/>
          <w:sz w:val="28"/>
          <w:szCs w:val="28"/>
        </w:rPr>
        <w:t>отмечается снижение подростковой преступности с 9 до 2 общего числа расследованных по итогам 9 месяцев 2022</w:t>
      </w:r>
      <w:r w:rsidR="00C26C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составил</w:t>
      </w:r>
      <w:proofErr w:type="gramEnd"/>
      <w:r w:rsidR="00C26C32">
        <w:rPr>
          <w:rFonts w:ascii="Times New Roman" w:eastAsia="Times New Roman" w:hAnsi="Times New Roman" w:cs="Times New Roman"/>
          <w:b/>
          <w:sz w:val="28"/>
          <w:szCs w:val="28"/>
        </w:rPr>
        <w:t xml:space="preserve"> 1,</w:t>
      </w:r>
      <w:r w:rsidR="000068C0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 w:rsidR="00C26C32">
        <w:rPr>
          <w:rFonts w:ascii="Times New Roman" w:eastAsia="Times New Roman" w:hAnsi="Times New Roman" w:cs="Times New Roman"/>
          <w:b/>
          <w:sz w:val="28"/>
          <w:szCs w:val="28"/>
        </w:rPr>
        <w:t>средний показатель по области – 2,3%</w:t>
      </w:r>
      <w:r w:rsidRPr="00540571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DA06D6" w:rsidRDefault="00DA06D6" w:rsidP="00DA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3D1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направление деятельности комиссии по делам несовершеннолетних и защите их прав</w:t>
      </w:r>
      <w:r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выявление детей, находящихся в социально опасном положении, принятие мер по защите прав и интересов несовершеннолетних, организация работы по стабилизации подростковой преступности и последующего ее снижения, профилактика злоупотребления алкоголем, ПАВ и пропаганда здорового образа жизни среди несовершеннолетних</w:t>
      </w:r>
      <w:r w:rsidRPr="005C69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6D6" w:rsidRPr="004B5BE0" w:rsidRDefault="00DA06D6" w:rsidP="00DA0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5BE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C3D14">
        <w:rPr>
          <w:rFonts w:ascii="Times New Roman" w:hAnsi="Times New Roman" w:cs="Times New Roman"/>
          <w:sz w:val="28"/>
          <w:szCs w:val="28"/>
        </w:rPr>
        <w:t xml:space="preserve">социальная значимость проблем, связанных с социальным сиротством, семейным неблагополучием, безнадзорностью и преступностью среди несовершеннолетних, обуславливает необходимость их решения при активной государственной поддержке с использованием </w:t>
      </w:r>
      <w:r w:rsidRPr="004B5BE0">
        <w:rPr>
          <w:rFonts w:ascii="Times New Roman" w:hAnsi="Times New Roman" w:cs="Times New Roman"/>
          <w:sz w:val="28"/>
          <w:szCs w:val="28"/>
        </w:rPr>
        <w:t>программно-целевого подхода.</w:t>
      </w:r>
    </w:p>
    <w:p w:rsidR="00DA06D6" w:rsidRDefault="00DA06D6"/>
    <w:p w:rsidR="00B41A53" w:rsidRDefault="00DA06D6" w:rsidP="00DA06D6">
      <w:pPr>
        <w:pStyle w:val="7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341D9F">
        <w:rPr>
          <w:b/>
          <w:sz w:val="28"/>
          <w:szCs w:val="28"/>
        </w:rPr>
        <w:t xml:space="preserve">2.Основные цели, задачи, этапы и сроки реализации </w:t>
      </w:r>
    </w:p>
    <w:p w:rsidR="00DA06D6" w:rsidRDefault="00DA06D6" w:rsidP="00DA06D6">
      <w:pPr>
        <w:pStyle w:val="7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341D9F">
        <w:rPr>
          <w:b/>
          <w:sz w:val="28"/>
          <w:szCs w:val="28"/>
        </w:rPr>
        <w:t xml:space="preserve">муниципальной программы. </w:t>
      </w:r>
    </w:p>
    <w:p w:rsidR="00B41A53" w:rsidRPr="00341D9F" w:rsidRDefault="00B41A53" w:rsidP="00DA06D6">
      <w:pPr>
        <w:pStyle w:val="7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DA06D6" w:rsidRPr="005434E0" w:rsidRDefault="00DA06D6" w:rsidP="00DA06D6">
      <w:pPr>
        <w:shd w:val="clear" w:color="auto" w:fill="FFFFFF"/>
        <w:spacing w:after="0" w:line="336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829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4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Программы: </w:t>
      </w:r>
    </w:p>
    <w:p w:rsidR="00DA06D6" w:rsidRDefault="00DA06D6" w:rsidP="00DA06D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переданных государственных полномочий в сфере опеки и попечительства, 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сиротства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безнадзорности и правонарушений несовершеннолетних, проживающих на территории муниципального района Борский</w:t>
      </w:r>
      <w:r w:rsidR="00E779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79AF" w:rsidRDefault="00E779AF" w:rsidP="00DA06D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социальной защищённости недееспособных граждан, обеспечение защиты совершеннолетних недееспособных граждан их прав и законных интересов.</w:t>
      </w:r>
    </w:p>
    <w:p w:rsidR="00DA06D6" w:rsidRPr="005434E0" w:rsidRDefault="00DA06D6" w:rsidP="00DA06D6">
      <w:pPr>
        <w:shd w:val="clear" w:color="auto" w:fill="FFFFFF"/>
        <w:spacing w:after="0" w:line="336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829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4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Программы: </w:t>
      </w:r>
    </w:p>
    <w:p w:rsidR="00DA06D6" w:rsidRPr="006D6592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защита прав и законных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несовершеннолетних, </w:t>
      </w: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DA06D6" w:rsidRPr="006D6592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DA06D6" w:rsidRPr="006D6592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авшихся без попечения родителей;</w:t>
      </w:r>
    </w:p>
    <w:p w:rsidR="00DA06D6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совершенствование семейных форм устройства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положительного опыта семейного воспитания;</w:t>
      </w:r>
    </w:p>
    <w:p w:rsidR="00DA06D6" w:rsidRPr="006D6592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денежных выплат на вознаграждение, причитающееся приемному родителю, патронатному воспитателю; </w:t>
      </w:r>
    </w:p>
    <w:p w:rsidR="00DA06D6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совершенствование работы по профилактике социального сиротства,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безнадзорности и </w:t>
      </w: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несовершеннолетних;</w:t>
      </w:r>
    </w:p>
    <w:p w:rsidR="00DA06D6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выявление детей, находящихся в социально опасном положении, принятие мер по защите их прав и интересов.</w:t>
      </w:r>
    </w:p>
    <w:p w:rsidR="00DA06D6" w:rsidRDefault="00DA06D6" w:rsidP="00DA06D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4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434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057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434E0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057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4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 </w:t>
      </w:r>
    </w:p>
    <w:p w:rsidR="002140F9" w:rsidRDefault="002140F9"/>
    <w:p w:rsidR="00DA06D6" w:rsidRPr="00341D9F" w:rsidRDefault="00DA06D6" w:rsidP="00DA06D6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9F">
        <w:rPr>
          <w:rFonts w:ascii="Times New Roman" w:hAnsi="Times New Roman" w:cs="Times New Roman"/>
          <w:b/>
          <w:sz w:val="28"/>
          <w:szCs w:val="28"/>
        </w:rPr>
        <w:t>3.Целевые индикаторы и показатели с расшифровкой плановых значений по годам, ежегодного хода реализации муниципальной программы</w:t>
      </w:r>
    </w:p>
    <w:p w:rsidR="00DA06D6" w:rsidRDefault="00DA06D6" w:rsidP="00DA06D6">
      <w:pPr>
        <w:spacing w:line="360" w:lineRule="auto"/>
        <w:ind w:right="85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41D9F">
        <w:rPr>
          <w:rFonts w:ascii="Times New Roman" w:hAnsi="Times New Roman" w:cs="Times New Roman"/>
          <w:spacing w:val="-8"/>
          <w:sz w:val="28"/>
          <w:szCs w:val="28"/>
        </w:rPr>
        <w:t>Перечень  показателей (индикаторов), характеризующих ежегодный ход и итоги реализации муниципальной программы представлен в приложении № 1 к  Программе.</w:t>
      </w:r>
    </w:p>
    <w:p w:rsidR="00DA06D6" w:rsidRPr="00341D9F" w:rsidRDefault="00DA06D6" w:rsidP="00DA06D6">
      <w:pPr>
        <w:spacing w:line="360" w:lineRule="auto"/>
        <w:ind w:right="85" w:firstLine="70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41D9F">
        <w:rPr>
          <w:rFonts w:ascii="Times New Roman" w:hAnsi="Times New Roman" w:cs="Times New Roman"/>
          <w:b/>
          <w:spacing w:val="-8"/>
          <w:sz w:val="28"/>
          <w:szCs w:val="28"/>
        </w:rPr>
        <w:t>4.Перечень мероприятий муниципальной программы</w:t>
      </w:r>
    </w:p>
    <w:p w:rsidR="00DA06D6" w:rsidRDefault="00DA06D6" w:rsidP="00DA06D6">
      <w:pPr>
        <w:spacing w:line="360" w:lineRule="auto"/>
        <w:ind w:right="85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4D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Мероприятия по реализации Программы систематизированы в соответствии с целью и задачами Программы и изложены в </w:t>
      </w:r>
      <w:r w:rsidRPr="00341D9F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приложении №2 к Программе.</w:t>
      </w:r>
    </w:p>
    <w:p w:rsidR="00DA06D6" w:rsidRPr="00341D9F" w:rsidRDefault="00DA06D6" w:rsidP="00DA06D6">
      <w:pPr>
        <w:ind w:right="85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1D9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5.Источники финансирования муниципальной программы с распределением по годам и объемам, обоснование ресурсного обеспечения реализации программы.</w:t>
      </w:r>
    </w:p>
    <w:p w:rsidR="00DA06D6" w:rsidRPr="00341D9F" w:rsidRDefault="00DA06D6" w:rsidP="00DA06D6">
      <w:pPr>
        <w:pStyle w:val="19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341D9F">
        <w:rPr>
          <w:sz w:val="28"/>
          <w:szCs w:val="28"/>
        </w:rPr>
        <w:t>Финансирование мероприятий программы осуществляется в</w:t>
      </w:r>
      <w:r w:rsidRPr="00341D9F">
        <w:rPr>
          <w:sz w:val="28"/>
          <w:szCs w:val="28"/>
        </w:rPr>
        <w:br/>
        <w:t>пределах бюджетных ассигнований, предусмотренных Решением Собрания Представителей муниципального районаБорский Самарской области «О бюджете муниципального района</w:t>
      </w:r>
      <w:r w:rsidR="00540571">
        <w:rPr>
          <w:sz w:val="28"/>
          <w:szCs w:val="28"/>
        </w:rPr>
        <w:t xml:space="preserve"> </w:t>
      </w:r>
      <w:r w:rsidRPr="00341D9F">
        <w:rPr>
          <w:sz w:val="28"/>
          <w:szCs w:val="28"/>
        </w:rPr>
        <w:t>Борский на</w:t>
      </w:r>
      <w:r w:rsidRPr="00341D9F">
        <w:rPr>
          <w:rStyle w:val="13"/>
          <w:sz w:val="28"/>
          <w:szCs w:val="28"/>
        </w:rPr>
        <w:t xml:space="preserve"> 202</w:t>
      </w:r>
      <w:r w:rsidR="00540571">
        <w:rPr>
          <w:rStyle w:val="13"/>
          <w:sz w:val="28"/>
          <w:szCs w:val="28"/>
        </w:rPr>
        <w:t>3</w:t>
      </w:r>
      <w:r w:rsidRPr="00341D9F">
        <w:rPr>
          <w:sz w:val="28"/>
          <w:szCs w:val="28"/>
        </w:rPr>
        <w:t xml:space="preserve"> год и на плановый период</w:t>
      </w:r>
      <w:r w:rsidRPr="00341D9F">
        <w:rPr>
          <w:rStyle w:val="13"/>
          <w:sz w:val="28"/>
          <w:szCs w:val="28"/>
        </w:rPr>
        <w:t xml:space="preserve"> 202</w:t>
      </w:r>
      <w:r w:rsidR="00540571">
        <w:rPr>
          <w:rStyle w:val="13"/>
          <w:sz w:val="28"/>
          <w:szCs w:val="28"/>
        </w:rPr>
        <w:t>4</w:t>
      </w:r>
      <w:r w:rsidRPr="00341D9F">
        <w:rPr>
          <w:sz w:val="28"/>
          <w:szCs w:val="28"/>
        </w:rPr>
        <w:t xml:space="preserve"> и</w:t>
      </w:r>
      <w:r w:rsidRPr="00341D9F">
        <w:rPr>
          <w:rStyle w:val="13"/>
          <w:sz w:val="28"/>
          <w:szCs w:val="28"/>
        </w:rPr>
        <w:t xml:space="preserve"> 202</w:t>
      </w:r>
      <w:r w:rsidR="00540571">
        <w:rPr>
          <w:rStyle w:val="13"/>
          <w:sz w:val="28"/>
          <w:szCs w:val="28"/>
        </w:rPr>
        <w:t>5</w:t>
      </w:r>
      <w:r w:rsidRPr="00341D9F">
        <w:rPr>
          <w:sz w:val="28"/>
          <w:szCs w:val="28"/>
        </w:rPr>
        <w:t xml:space="preserve"> годов».</w:t>
      </w:r>
    </w:p>
    <w:p w:rsidR="00DA06D6" w:rsidRPr="00341D9F" w:rsidRDefault="00DA06D6" w:rsidP="00DA0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9F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местного  бюджета приведено в приложении № 2 к Программе. </w:t>
      </w:r>
    </w:p>
    <w:p w:rsidR="00DA06D6" w:rsidRPr="00341D9F" w:rsidRDefault="00DA06D6" w:rsidP="00DA06D6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D9F">
        <w:rPr>
          <w:rFonts w:ascii="Times New Roman" w:hAnsi="Times New Roman" w:cs="Times New Roman"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приведены в приложении № 3 к Программе.</w:t>
      </w:r>
      <w:proofErr w:type="gramEnd"/>
    </w:p>
    <w:p w:rsidR="00DA06D6" w:rsidRPr="00341D9F" w:rsidRDefault="00DA06D6" w:rsidP="00DA06D6">
      <w:pPr>
        <w:ind w:right="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D9F">
        <w:rPr>
          <w:rFonts w:ascii="Times New Roman" w:hAnsi="Times New Roman" w:cs="Times New Roman"/>
          <w:b/>
          <w:sz w:val="28"/>
          <w:szCs w:val="28"/>
        </w:rPr>
        <w:t xml:space="preserve">6.Оценка социально-экономической эффективности от реализации мероприятий муниципальной программы. </w:t>
      </w:r>
    </w:p>
    <w:p w:rsidR="00B41A53" w:rsidRPr="0026262D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810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проводится в соответствии с Целевыми показателями эффективности ее реализации.</w:t>
      </w:r>
      <w:r w:rsidRPr="0026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реализация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6262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позволит:</w:t>
      </w:r>
    </w:p>
    <w:p w:rsidR="00B41A53" w:rsidRPr="0026262D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сохранить</w:t>
      </w:r>
      <w:r w:rsidRPr="00262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41A53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072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долю детей, оставшихся без попечения родителей,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72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C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 </w:t>
      </w:r>
      <w:r w:rsidRPr="0007264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 детей-сирот и детей, оставшихся без попечения родителей, на уровне не более 50 %;</w:t>
      </w:r>
    </w:p>
    <w:p w:rsidR="00B41A53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40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детей-сирот и </w:t>
      </w:r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оставшихся без попечения родителей, устроенных на семейные формы во</w:t>
      </w:r>
      <w:proofErr w:type="gramStart"/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едетей-сирот и </w:t>
      </w:r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оставшихся без попечения родителей,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 в текущем году органом опеки и попечительства</w:t>
      </w:r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6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аБорский, на уровне 100 %;</w:t>
      </w:r>
    </w:p>
    <w:p w:rsidR="00E779AF" w:rsidRDefault="00E779AF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6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 совершеннолетних</w:t>
      </w:r>
      <w:r w:rsidR="00396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недееспособных граждан, переданных под опеку физических лиц от общего числа недееспособных граждан, п</w:t>
      </w:r>
      <w:r w:rsidR="00DB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роживающих </w:t>
      </w:r>
      <w:proofErr w:type="gramStart"/>
      <w:r w:rsidR="00DB77B6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="00DB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стационарных уч</w:t>
      </w:r>
      <w:r w:rsidR="00396875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реждений-100 %;</w:t>
      </w:r>
    </w:p>
    <w:p w:rsidR="00B41A53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долю несовершеннолетних, совершивших преступления в общей численности несовершеннолетних, подлежащих уголовной ответственности, на уровне не более 0,5 %;</w:t>
      </w:r>
    </w:p>
    <w:p w:rsidR="00B41A53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долю несовершеннолетних совершивших административные правонарушения в общей численности несовершеннолетних, подлежащих административной ответственности, на уровне 0,4 %;</w:t>
      </w:r>
    </w:p>
    <w:p w:rsidR="00B41A53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29656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96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граждан, рассмотренных в установленные сроки, от общего количества поступивших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уровне 100 %;</w:t>
      </w:r>
    </w:p>
    <w:p w:rsidR="00B41A53" w:rsidRPr="00600FFF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 охваченных мероприятиями ранней профилактики асоциального поведения до 100 %.</w:t>
      </w:r>
    </w:p>
    <w:p w:rsidR="00B41A53" w:rsidRPr="00B810AB" w:rsidRDefault="00B41A53" w:rsidP="00B41A53">
      <w:pPr>
        <w:shd w:val="clear" w:color="auto" w:fill="FFFFFF"/>
        <w:spacing w:after="152" w:line="336" w:lineRule="atLeast"/>
        <w:ind w:firstLine="709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81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ффективно и качественно:</w:t>
      </w:r>
    </w:p>
    <w:p w:rsidR="00B41A53" w:rsidRPr="0026262D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организовывать </w:t>
      </w: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переданных государственных полномочий в сфере опеки и попечительства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работу</w:t>
      </w:r>
      <w:r w:rsidRPr="00262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делам несовершеннолетних и защите их прав;</w:t>
      </w:r>
    </w:p>
    <w:p w:rsidR="00B41A53" w:rsidRDefault="00B41A53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информационно-просветительскую деятельность среди населения по вопросам профилактики семейного неблагополучия, социального сиротства и противодействия жестокому обращению с детьми</w:t>
      </w:r>
      <w:r w:rsidR="003968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6875" w:rsidRPr="0026262D" w:rsidRDefault="00396875" w:rsidP="00B41A53">
      <w:pPr>
        <w:shd w:val="clear" w:color="auto" w:fill="FFFFFF"/>
        <w:spacing w:before="120" w:after="120" w:line="336" w:lineRule="atLeast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повысить уровень социальной защищённости совершеннолетних недееспособных граждан, обеспечение их прав и законных интересов.</w:t>
      </w:r>
    </w:p>
    <w:p w:rsidR="00B41A53" w:rsidRDefault="00B41A53" w:rsidP="00B41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C4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BD6C4E">
        <w:rPr>
          <w:rFonts w:ascii="Times New Roman" w:hAnsi="Times New Roman" w:cs="Times New Roman"/>
          <w:color w:val="000000"/>
          <w:sz w:val="28"/>
          <w:szCs w:val="28"/>
        </w:rPr>
        <w:t>рограммы будет осуществляться с использованием показателей ее выполнения,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>а и оценки</w:t>
      </w:r>
      <w:r w:rsidRPr="00BD6C4E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достижения целевых значений, которые позволяют проанализировать ход выполнения программных мероприятий и принять оптимальное решение.</w:t>
      </w:r>
    </w:p>
    <w:p w:rsidR="00DA06D6" w:rsidRPr="00341D9F" w:rsidRDefault="00396875" w:rsidP="00DA06D6">
      <w:pPr>
        <w:spacing w:line="360" w:lineRule="auto"/>
        <w:ind w:right="85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A06D6" w:rsidRDefault="00DA06D6"/>
    <w:sectPr w:rsidR="00DA06D6" w:rsidSect="00950C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2F7"/>
    <w:rsid w:val="000068C0"/>
    <w:rsid w:val="00093553"/>
    <w:rsid w:val="000E5C37"/>
    <w:rsid w:val="001041BE"/>
    <w:rsid w:val="001A3832"/>
    <w:rsid w:val="001E4803"/>
    <w:rsid w:val="002140F9"/>
    <w:rsid w:val="0028632B"/>
    <w:rsid w:val="00297236"/>
    <w:rsid w:val="002F6647"/>
    <w:rsid w:val="00351360"/>
    <w:rsid w:val="003762CF"/>
    <w:rsid w:val="00396875"/>
    <w:rsid w:val="0053575B"/>
    <w:rsid w:val="00540571"/>
    <w:rsid w:val="005C2BB4"/>
    <w:rsid w:val="006042A1"/>
    <w:rsid w:val="006C0EA4"/>
    <w:rsid w:val="007610C5"/>
    <w:rsid w:val="00763845"/>
    <w:rsid w:val="00824F72"/>
    <w:rsid w:val="008C1499"/>
    <w:rsid w:val="00950CE8"/>
    <w:rsid w:val="00AD1971"/>
    <w:rsid w:val="00B41A53"/>
    <w:rsid w:val="00C26C32"/>
    <w:rsid w:val="00C628B8"/>
    <w:rsid w:val="00D41BF4"/>
    <w:rsid w:val="00D572A9"/>
    <w:rsid w:val="00D62218"/>
    <w:rsid w:val="00DA06D6"/>
    <w:rsid w:val="00DB77B6"/>
    <w:rsid w:val="00DC4A56"/>
    <w:rsid w:val="00E66303"/>
    <w:rsid w:val="00E779AF"/>
    <w:rsid w:val="00EA640C"/>
    <w:rsid w:val="00EE590E"/>
    <w:rsid w:val="00EE7919"/>
    <w:rsid w:val="00F304F1"/>
    <w:rsid w:val="00F41F1F"/>
    <w:rsid w:val="00F742F7"/>
    <w:rsid w:val="00F8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F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F74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paragraph" w:customStyle="1" w:styleId="Default">
    <w:name w:val="Default"/>
    <w:rsid w:val="00F74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F742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742F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rsid w:val="00F742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42F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">
    <w:name w:val="Основной текст (2)"/>
    <w:basedOn w:val="a0"/>
    <w:rsid w:val="00F74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5">
    <w:name w:val="Основной текст_"/>
    <w:basedOn w:val="a0"/>
    <w:link w:val="19"/>
    <w:rsid w:val="00F742F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5"/>
    <w:rsid w:val="00F742F7"/>
    <w:pPr>
      <w:shd w:val="clear" w:color="auto" w:fill="FFFFFF"/>
      <w:spacing w:before="600" w:after="12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F74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6"/>
    <w:basedOn w:val="a5"/>
    <w:rsid w:val="00F74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742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F742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71">
    <w:name w:val="Основной текст (7) + Не курсив"/>
    <w:basedOn w:val="7"/>
    <w:rsid w:val="00F742F7"/>
    <w:rPr>
      <w:rFonts w:ascii="Times New Roman" w:eastAsia="Times New Roman" w:hAnsi="Times New Roman" w:cs="Times New Roman"/>
      <w:i/>
      <w:iCs/>
      <w:spacing w:val="-4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42F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a9">
    <w:name w:val="List Paragraph"/>
    <w:basedOn w:val="a"/>
    <w:qFormat/>
    <w:rsid w:val="00DA06D6"/>
    <w:pPr>
      <w:ind w:left="720"/>
    </w:pPr>
    <w:rPr>
      <w:rFonts w:ascii="Calibri" w:eastAsia="Calibri" w:hAnsi="Calibri" w:cs="Calibri"/>
      <w:lang w:eastAsia="ar-SA"/>
    </w:rPr>
  </w:style>
  <w:style w:type="character" w:customStyle="1" w:styleId="13">
    <w:name w:val="Основной текст13"/>
    <w:basedOn w:val="a5"/>
    <w:rsid w:val="00DA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F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F74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</w:rPr>
  </w:style>
  <w:style w:type="paragraph" w:customStyle="1" w:styleId="Default">
    <w:name w:val="Default"/>
    <w:rsid w:val="00F74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F742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742F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rsid w:val="00F742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42F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">
    <w:name w:val="Основной текст (2)"/>
    <w:basedOn w:val="a0"/>
    <w:rsid w:val="00F74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5">
    <w:name w:val="Основной текст_"/>
    <w:basedOn w:val="a0"/>
    <w:link w:val="19"/>
    <w:rsid w:val="00F742F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5"/>
    <w:rsid w:val="00F742F7"/>
    <w:pPr>
      <w:shd w:val="clear" w:color="auto" w:fill="FFFFFF"/>
      <w:spacing w:before="600" w:after="12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F74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6"/>
    <w:basedOn w:val="a5"/>
    <w:rsid w:val="00F74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742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F742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71">
    <w:name w:val="Основной текст (7) + Не курсив"/>
    <w:basedOn w:val="7"/>
    <w:rsid w:val="00F742F7"/>
    <w:rPr>
      <w:rFonts w:ascii="Times New Roman" w:eastAsia="Times New Roman" w:hAnsi="Times New Roman" w:cs="Times New Roman"/>
      <w:i/>
      <w:iCs/>
      <w:spacing w:val="-4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42F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a9">
    <w:name w:val="List Paragraph"/>
    <w:basedOn w:val="a"/>
    <w:qFormat/>
    <w:rsid w:val="00DA06D6"/>
    <w:pPr>
      <w:ind w:left="720"/>
    </w:pPr>
    <w:rPr>
      <w:rFonts w:ascii="Calibri" w:eastAsia="Calibri" w:hAnsi="Calibri" w:cs="Calibri"/>
      <w:lang w:eastAsia="ar-SA"/>
    </w:rPr>
  </w:style>
  <w:style w:type="character" w:customStyle="1" w:styleId="13">
    <w:name w:val="Основной текст13"/>
    <w:basedOn w:val="a5"/>
    <w:rsid w:val="00DA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2022-11-19T23:42:00Z</cp:lastPrinted>
  <dcterms:created xsi:type="dcterms:W3CDTF">2019-10-15T07:11:00Z</dcterms:created>
  <dcterms:modified xsi:type="dcterms:W3CDTF">2022-11-19T23:43:00Z</dcterms:modified>
</cp:coreProperties>
</file>