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01" w:rsidRDefault="00EE0E01" w:rsidP="003811CC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11CC" w:rsidRDefault="003811CC" w:rsidP="003811CC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0031" w:type="dxa"/>
        <w:tblLayout w:type="fixed"/>
        <w:tblLook w:val="04A0" w:firstRow="1" w:lastRow="0" w:firstColumn="1" w:lastColumn="0" w:noHBand="0" w:noVBand="1"/>
      </w:tblPr>
      <w:tblGrid>
        <w:gridCol w:w="453"/>
        <w:gridCol w:w="5042"/>
        <w:gridCol w:w="4536"/>
      </w:tblGrid>
      <w:tr w:rsidR="003811CC" w:rsidTr="00400715">
        <w:tc>
          <w:tcPr>
            <w:tcW w:w="453" w:type="dxa"/>
          </w:tcPr>
          <w:p w:rsidR="003811CC" w:rsidRDefault="003811CC" w:rsidP="003811C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42" w:type="dxa"/>
          </w:tcPr>
          <w:p w:rsidR="003811CC" w:rsidRDefault="005E347D" w:rsidP="005E347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4536" w:type="dxa"/>
          </w:tcPr>
          <w:p w:rsidR="003811CC" w:rsidRDefault="005E347D" w:rsidP="005E347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</w:tr>
      <w:tr w:rsidR="003811CC" w:rsidTr="00400715">
        <w:tc>
          <w:tcPr>
            <w:tcW w:w="453" w:type="dxa"/>
          </w:tcPr>
          <w:p w:rsidR="003811CC" w:rsidRDefault="00AB0417" w:rsidP="003811C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2" w:type="dxa"/>
          </w:tcPr>
          <w:p w:rsidR="003811CC" w:rsidRPr="00531F66" w:rsidRDefault="003811CC" w:rsidP="003811CC">
            <w:pPr>
              <w:pStyle w:val="aa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66">
              <w:rPr>
                <w:rFonts w:ascii="Times New Roman" w:hAnsi="Times New Roman" w:cs="Times New Roman"/>
                <w:sz w:val="24"/>
                <w:szCs w:val="24"/>
              </w:rPr>
              <w:t>До начала 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цоценки экспертная организация </w:t>
            </w:r>
            <w:r w:rsidRPr="00531F66">
              <w:rPr>
                <w:rFonts w:ascii="Times New Roman" w:hAnsi="Times New Roman" w:cs="Times New Roman"/>
                <w:sz w:val="24"/>
                <w:szCs w:val="24"/>
              </w:rPr>
              <w:t>должна сообщить работодателю идентификационный номер отчета, без 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СОУТ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1F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31F66">
              <w:rPr>
                <w:rFonts w:ascii="Times New Roman" w:hAnsi="Times New Roman" w:cs="Times New Roman"/>
                <w:sz w:val="24"/>
                <w:szCs w:val="24"/>
              </w:rPr>
              <w:t xml:space="preserve">едействительна </w:t>
            </w:r>
          </w:p>
          <w:p w:rsidR="003811CC" w:rsidRPr="00531F66" w:rsidRDefault="003811CC" w:rsidP="003811C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66">
              <w:rPr>
                <w:rFonts w:ascii="Times New Roman" w:hAnsi="Times New Roman" w:cs="Times New Roman"/>
                <w:sz w:val="24"/>
                <w:szCs w:val="24"/>
              </w:rPr>
              <w:t xml:space="preserve">Отчет о СОУТ комиссия должна утвердить  в течение 30 календарных дней </w:t>
            </w:r>
          </w:p>
          <w:p w:rsidR="003811CC" w:rsidRDefault="003811CC" w:rsidP="003811C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66">
              <w:rPr>
                <w:rFonts w:ascii="Times New Roman" w:hAnsi="Times New Roman" w:cs="Times New Roman"/>
                <w:sz w:val="24"/>
                <w:szCs w:val="24"/>
              </w:rPr>
              <w:t>Результаты 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цоценки действуют с момента, </w:t>
            </w:r>
            <w:r w:rsidRPr="00531F66">
              <w:rPr>
                <w:rFonts w:ascii="Times New Roman" w:hAnsi="Times New Roman" w:cs="Times New Roman"/>
                <w:sz w:val="24"/>
                <w:szCs w:val="24"/>
              </w:rPr>
              <w:t>как сведения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 ней поступят во ФГИС СОУТ</w:t>
            </w:r>
          </w:p>
          <w:p w:rsidR="003811CC" w:rsidRDefault="003811CC" w:rsidP="003811C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66">
              <w:rPr>
                <w:rFonts w:ascii="Times New Roman" w:hAnsi="Times New Roman" w:cs="Times New Roman"/>
                <w:sz w:val="24"/>
                <w:szCs w:val="24"/>
              </w:rPr>
              <w:t>Жалобы от сотрудников нужно 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сматривать и отражать в отчете</w:t>
            </w:r>
          </w:p>
          <w:p w:rsidR="003811CC" w:rsidRDefault="003811CC" w:rsidP="003811C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F66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Pr="00531F66">
              <w:rPr>
                <w:rFonts w:ascii="Times New Roman" w:hAnsi="Times New Roman" w:cs="Times New Roman"/>
                <w:sz w:val="24"/>
                <w:szCs w:val="24"/>
              </w:rPr>
              <w:t> и ИП могут 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спецоценку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F66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комиссии</w:t>
            </w:r>
          </w:p>
          <w:p w:rsidR="003811CC" w:rsidRDefault="003811CC" w:rsidP="0040071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66">
              <w:rPr>
                <w:rFonts w:ascii="Times New Roman" w:hAnsi="Times New Roman" w:cs="Times New Roman"/>
                <w:sz w:val="24"/>
                <w:szCs w:val="24"/>
              </w:rPr>
              <w:t>ОБОСНОВАНИЕ: Федеральный закон от 27.12.2019  № 451-ФЗ</w:t>
            </w:r>
          </w:p>
        </w:tc>
        <w:tc>
          <w:tcPr>
            <w:tcW w:w="4536" w:type="dxa"/>
          </w:tcPr>
          <w:p w:rsidR="00400715" w:rsidRDefault="00400715" w:rsidP="0040071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трех рабочих дней уведомите экспертную организацию в том, что комиссия утвердила отчет о СОУТ.</w:t>
            </w:r>
          </w:p>
          <w:p w:rsidR="00400715" w:rsidRDefault="00400715" w:rsidP="0040071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715">
              <w:rPr>
                <w:rFonts w:ascii="Times New Roman" w:hAnsi="Times New Roman" w:cs="Times New Roman"/>
                <w:sz w:val="24"/>
                <w:szCs w:val="24"/>
              </w:rPr>
              <w:t>У организации оценщика есть три рабочих дня, чтобы направить его работодателю.</w:t>
            </w:r>
          </w:p>
          <w:p w:rsidR="00400715" w:rsidRDefault="00400715" w:rsidP="0040071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66">
              <w:rPr>
                <w:rFonts w:ascii="Times New Roman" w:hAnsi="Times New Roman" w:cs="Times New Roman"/>
                <w:sz w:val="24"/>
                <w:szCs w:val="24"/>
              </w:rPr>
              <w:t>Проконтролируйте, что пришло уведомление  о внесении результатов СОУТ 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F66">
              <w:rPr>
                <w:rFonts w:ascii="Times New Roman" w:hAnsi="Times New Roman" w:cs="Times New Roman"/>
                <w:sz w:val="24"/>
                <w:szCs w:val="24"/>
              </w:rPr>
              <w:t>ФГИС.</w:t>
            </w:r>
          </w:p>
          <w:p w:rsidR="00400715" w:rsidRDefault="00400715" w:rsidP="0040071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F66">
              <w:rPr>
                <w:rFonts w:ascii="Times New Roman" w:hAnsi="Times New Roman" w:cs="Times New Roman"/>
                <w:sz w:val="24"/>
                <w:szCs w:val="24"/>
              </w:rPr>
              <w:t>Своевременно реагируйте на жалобы 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аботников. </w:t>
            </w:r>
            <w:r w:rsidRPr="00531F66">
              <w:rPr>
                <w:rFonts w:ascii="Times New Roman" w:hAnsi="Times New Roman" w:cs="Times New Roman"/>
                <w:sz w:val="24"/>
                <w:szCs w:val="24"/>
              </w:rPr>
              <w:t>Объясните работодателю, что урегулировать спор внутри организации лучше до того, как сотрудник обратится 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F66">
              <w:rPr>
                <w:rFonts w:ascii="Times New Roman" w:hAnsi="Times New Roman" w:cs="Times New Roman"/>
                <w:sz w:val="24"/>
                <w:szCs w:val="24"/>
              </w:rPr>
              <w:t>ГИТ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0715" w:rsidTr="00400715">
        <w:tc>
          <w:tcPr>
            <w:tcW w:w="453" w:type="dxa"/>
          </w:tcPr>
          <w:p w:rsidR="00400715" w:rsidRDefault="00AB0417" w:rsidP="003811C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2" w:type="dxa"/>
          </w:tcPr>
          <w:p w:rsidR="00667E79" w:rsidRDefault="00400715" w:rsidP="00667E7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Инвалидность после несчастных случаев устанавливают по новому порядку.</w:t>
            </w:r>
          </w:p>
          <w:p w:rsidR="00667E79" w:rsidRDefault="00667E79" w:rsidP="00667E7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увечье нужны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 Н-1 и заключение о причинах повреждения здоровья от госинспектора.</w:t>
            </w:r>
          </w:p>
          <w:p w:rsidR="00667E79" w:rsidRDefault="00667E79" w:rsidP="00667E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67E79">
              <w:rPr>
                <w:rFonts w:ascii="Times New Roman" w:hAnsi="Times New Roman" w:cs="Times New Roman"/>
                <w:sz w:val="24"/>
                <w:szCs w:val="24"/>
              </w:rPr>
              <w:t>Утвердили временный порядок установления степени  утраты профессиональной нетрудоспособности</w:t>
            </w:r>
            <w:proofErr w:type="gramStart"/>
            <w:r w:rsidRPr="00667E79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667E79">
              <w:rPr>
                <w:rFonts w:ascii="Times New Roman" w:hAnsi="Times New Roman" w:cs="Times New Roman"/>
                <w:sz w:val="24"/>
                <w:szCs w:val="24"/>
              </w:rPr>
              <w:t>н действует до 1 октября 2020 года. Теперь освидетельствование  проводят без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E79">
              <w:rPr>
                <w:rFonts w:ascii="Times New Roman" w:hAnsi="Times New Roman" w:cs="Times New Roman"/>
                <w:sz w:val="24"/>
                <w:szCs w:val="24"/>
              </w:rPr>
              <w:t>личного 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пострадавшего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аочно</w:t>
            </w:r>
            <w:r w:rsidRPr="00667E79">
              <w:rPr>
                <w:rFonts w:ascii="Times New Roman" w:hAnsi="Times New Roman" w:cs="Times New Roman"/>
                <w:sz w:val="24"/>
                <w:szCs w:val="24"/>
              </w:rPr>
              <w:t>,  а программу </w:t>
            </w:r>
            <w:proofErr w:type="spellStart"/>
            <w:r w:rsidRPr="00667E79">
              <w:rPr>
                <w:rFonts w:ascii="Times New Roman" w:hAnsi="Times New Roman" w:cs="Times New Roman"/>
                <w:sz w:val="24"/>
                <w:szCs w:val="24"/>
              </w:rPr>
              <w:t>реабилитациии</w:t>
            </w:r>
            <w:proofErr w:type="spellEnd"/>
            <w:r w:rsidRPr="00667E79">
              <w:rPr>
                <w:rFonts w:ascii="Times New Roman" w:hAnsi="Times New Roman" w:cs="Times New Roman"/>
                <w:sz w:val="24"/>
                <w:szCs w:val="24"/>
              </w:rPr>
              <w:t> отправляют по почте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715" w:rsidRPr="00667E79" w:rsidRDefault="00667E79" w:rsidP="00667E7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67E79">
              <w:rPr>
                <w:rFonts w:ascii="Times New Roman" w:hAnsi="Times New Roman" w:cs="Times New Roman"/>
                <w:sz w:val="24"/>
                <w:szCs w:val="24"/>
              </w:rPr>
              <w:t>ОБОСНОВАНИЕ: пункт 1 приказа Минтруда от 28.11.2019  № 742н; пункт 2 постановление Правительства  от 15.04.2020 № 511</w:t>
            </w:r>
          </w:p>
        </w:tc>
        <w:tc>
          <w:tcPr>
            <w:tcW w:w="4536" w:type="dxa"/>
          </w:tcPr>
          <w:p w:rsidR="00400715" w:rsidRPr="005E347D" w:rsidRDefault="00667E79" w:rsidP="00AB041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47D">
              <w:rPr>
                <w:rFonts w:ascii="Times New Roman" w:hAnsi="Times New Roman" w:cs="Times New Roman"/>
                <w:sz w:val="24"/>
                <w:szCs w:val="24"/>
              </w:rPr>
              <w:t xml:space="preserve">Проинформируйте работников, в каком  </w:t>
            </w:r>
            <w:r w:rsidR="005E3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47D">
              <w:rPr>
                <w:rFonts w:ascii="Times New Roman" w:hAnsi="Times New Roman" w:cs="Times New Roman"/>
                <w:sz w:val="24"/>
                <w:szCs w:val="24"/>
              </w:rPr>
              <w:t>порядке проводят освидетельствование в учреждении Медико</w:t>
            </w:r>
            <w:r w:rsidR="00AB0417" w:rsidRPr="005E347D">
              <w:rPr>
                <w:rFonts w:ascii="Times New Roman" w:hAnsi="Times New Roman" w:cs="Times New Roman"/>
                <w:sz w:val="24"/>
                <w:szCs w:val="24"/>
              </w:rPr>
              <w:t xml:space="preserve">-санитарной </w:t>
            </w:r>
            <w:r w:rsidRPr="005E347D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  <w:r w:rsidR="00AB0417" w:rsidRPr="005E347D">
              <w:rPr>
                <w:rFonts w:ascii="Times New Roman" w:hAnsi="Times New Roman" w:cs="Times New Roman"/>
                <w:sz w:val="24"/>
                <w:szCs w:val="24"/>
              </w:rPr>
              <w:t xml:space="preserve"> и продлевают программу  реабилитации. Сейчас для этого не нужно личное обращение и присутствие пострадавшего, МСЭ примет решение и самостоятельно и за 3 рабочих дня до истечения срока действия предыдущих документов и сообщит по почте.  </w:t>
            </w:r>
          </w:p>
        </w:tc>
      </w:tr>
      <w:tr w:rsidR="00AB0417" w:rsidTr="00400715">
        <w:tc>
          <w:tcPr>
            <w:tcW w:w="453" w:type="dxa"/>
          </w:tcPr>
          <w:p w:rsidR="00AB0417" w:rsidRDefault="00AB0417" w:rsidP="003811C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2" w:type="dxa"/>
          </w:tcPr>
          <w:p w:rsidR="00520F9E" w:rsidRPr="00856D73" w:rsidRDefault="00520F9E" w:rsidP="00520F9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56D73">
              <w:rPr>
                <w:rFonts w:ascii="Times New Roman" w:hAnsi="Times New Roman" w:cs="Times New Roman"/>
                <w:sz w:val="24"/>
                <w:szCs w:val="24"/>
              </w:rPr>
              <w:t xml:space="preserve">Женщины проходят обследование у акушера – гинеколога только в рамках медосмотра, а не строго раз в год. </w:t>
            </w:r>
            <w:proofErr w:type="spellStart"/>
            <w:r w:rsidRPr="00856D73">
              <w:rPr>
                <w:rFonts w:ascii="Times New Roman" w:hAnsi="Times New Roman" w:cs="Times New Roman"/>
                <w:sz w:val="24"/>
                <w:szCs w:val="24"/>
              </w:rPr>
              <w:t>Медорганизация</w:t>
            </w:r>
            <w:proofErr w:type="spellEnd"/>
            <w:r w:rsidRPr="00856D73">
              <w:rPr>
                <w:rFonts w:ascii="Times New Roman" w:hAnsi="Times New Roman" w:cs="Times New Roman"/>
                <w:sz w:val="24"/>
                <w:szCs w:val="24"/>
              </w:rPr>
              <w:t xml:space="preserve"> может учесть результаты  диспансеризации, которую работник проходил  меньше   года </w:t>
            </w:r>
            <w:r w:rsidR="00856D73" w:rsidRPr="00856D73">
              <w:rPr>
                <w:rFonts w:ascii="Times New Roman" w:hAnsi="Times New Roman" w:cs="Times New Roman"/>
                <w:sz w:val="24"/>
                <w:szCs w:val="24"/>
              </w:rPr>
              <w:t xml:space="preserve">назад, и медосмотр не понадобится. </w:t>
            </w:r>
            <w:r w:rsidRPr="00856D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56D73">
              <w:rPr>
                <w:rFonts w:ascii="Times New Roman" w:hAnsi="Times New Roman" w:cs="Times New Roman"/>
                <w:sz w:val="24"/>
                <w:szCs w:val="24"/>
              </w:rPr>
              <w:t>Вредники</w:t>
            </w:r>
            <w:proofErr w:type="spellEnd"/>
            <w:r w:rsidRPr="00856D73">
              <w:rPr>
                <w:rFonts w:ascii="Times New Roman" w:hAnsi="Times New Roman" w:cs="Times New Roman"/>
                <w:sz w:val="24"/>
                <w:szCs w:val="24"/>
              </w:rPr>
              <w:t>» раз в пять лет проходят  периоди</w:t>
            </w:r>
            <w:r w:rsidR="00856D73" w:rsidRPr="00856D73">
              <w:rPr>
                <w:rFonts w:ascii="Times New Roman" w:hAnsi="Times New Roman" w:cs="Times New Roman"/>
                <w:sz w:val="24"/>
                <w:szCs w:val="24"/>
              </w:rPr>
              <w:t>ческий </w:t>
            </w:r>
          </w:p>
          <w:p w:rsidR="00520F9E" w:rsidRPr="00856D73" w:rsidRDefault="00520F9E" w:rsidP="00856D73">
            <w:pPr>
              <w:pStyle w:val="aa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6D73">
              <w:rPr>
                <w:rFonts w:ascii="Times New Roman" w:hAnsi="Times New Roman" w:cs="Times New Roman"/>
                <w:sz w:val="24"/>
                <w:szCs w:val="24"/>
              </w:rPr>
              <w:t>медосмотр в центре </w:t>
            </w:r>
            <w:proofErr w:type="spellStart"/>
            <w:r w:rsidRPr="00856D73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856D73">
              <w:rPr>
                <w:rFonts w:ascii="Times New Roman" w:hAnsi="Times New Roman" w:cs="Times New Roman"/>
                <w:sz w:val="24"/>
                <w:szCs w:val="24"/>
              </w:rPr>
              <w:t>. Медосмотры можно отложить на полгода, </w:t>
            </w:r>
            <w:r w:rsidR="00856D73">
              <w:rPr>
                <w:rFonts w:ascii="Times New Roman" w:hAnsi="Times New Roman" w:cs="Times New Roman"/>
                <w:sz w:val="24"/>
                <w:szCs w:val="24"/>
              </w:rPr>
              <w:t xml:space="preserve">      если </w:t>
            </w:r>
            <w:r w:rsidRPr="00856D73">
              <w:rPr>
                <w:rFonts w:ascii="Times New Roman" w:hAnsi="Times New Roman" w:cs="Times New Roman"/>
                <w:sz w:val="24"/>
                <w:szCs w:val="24"/>
              </w:rPr>
              <w:t>действует режим повышенной готовности </w:t>
            </w:r>
            <w:r w:rsidR="00856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D73">
              <w:rPr>
                <w:rFonts w:ascii="Times New Roman" w:hAnsi="Times New Roman" w:cs="Times New Roman"/>
                <w:sz w:val="24"/>
                <w:szCs w:val="24"/>
              </w:rPr>
              <w:t>или ЧС.</w:t>
            </w:r>
          </w:p>
          <w:p w:rsidR="00AB0417" w:rsidRPr="00856D73" w:rsidRDefault="00520F9E" w:rsidP="00856D7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56D73">
              <w:rPr>
                <w:rFonts w:ascii="Times New Roman" w:hAnsi="Times New Roman" w:cs="Times New Roman"/>
                <w:sz w:val="24"/>
                <w:szCs w:val="24"/>
              </w:rPr>
              <w:t>Не нужен медосмотр </w:t>
            </w:r>
            <w:proofErr w:type="spellStart"/>
            <w:r w:rsidRPr="00856D73">
              <w:rPr>
                <w:rFonts w:ascii="Times New Roman" w:hAnsi="Times New Roman" w:cs="Times New Roman"/>
                <w:sz w:val="24"/>
                <w:szCs w:val="24"/>
              </w:rPr>
              <w:t>офисникам</w:t>
            </w:r>
            <w:proofErr w:type="spellEnd"/>
            <w:r w:rsidRPr="00856D73">
              <w:rPr>
                <w:rFonts w:ascii="Times New Roman" w:hAnsi="Times New Roman" w:cs="Times New Roman"/>
                <w:sz w:val="24"/>
                <w:szCs w:val="24"/>
              </w:rPr>
              <w:t>, которые  раб</w:t>
            </w:r>
            <w:r w:rsidR="00856D73" w:rsidRPr="00856D73">
              <w:rPr>
                <w:rFonts w:ascii="Times New Roman" w:hAnsi="Times New Roman" w:cs="Times New Roman"/>
                <w:sz w:val="24"/>
                <w:szCs w:val="24"/>
              </w:rPr>
              <w:t>отают на современном компьютере</w:t>
            </w:r>
            <w:r w:rsidR="00856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D73" w:rsidRPr="00856D73">
              <w:rPr>
                <w:rFonts w:ascii="Times New Roman" w:hAnsi="Times New Roman" w:cs="Times New Roman"/>
                <w:sz w:val="24"/>
                <w:szCs w:val="24"/>
              </w:rPr>
              <w:t>ОБОСНОВАНИЕ: пункты 1 – 3 приказ</w:t>
            </w:r>
            <w:r w:rsidR="00856D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6D73" w:rsidRPr="00856D73">
              <w:rPr>
                <w:rFonts w:ascii="Times New Roman" w:hAnsi="Times New Roman" w:cs="Times New Roman"/>
                <w:sz w:val="24"/>
                <w:szCs w:val="24"/>
              </w:rPr>
              <w:t xml:space="preserve">  Минздрава от 13.12.2019 № 1032н;   </w:t>
            </w:r>
            <w:r w:rsidR="00856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D73" w:rsidRPr="00856D73">
              <w:rPr>
                <w:rFonts w:ascii="Times New Roman" w:hAnsi="Times New Roman" w:cs="Times New Roman"/>
                <w:sz w:val="24"/>
                <w:szCs w:val="24"/>
              </w:rPr>
              <w:t>пункт 4  приказ Минздрава от 18.05.2020  № 4</w:t>
            </w:r>
            <w:r w:rsidR="00856D73" w:rsidRPr="00856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55н; пункт 5 – приказ Минтруда, Минздрава от 03.04.2020.№187н/268 </w:t>
            </w:r>
          </w:p>
        </w:tc>
        <w:tc>
          <w:tcPr>
            <w:tcW w:w="4536" w:type="dxa"/>
          </w:tcPr>
          <w:p w:rsidR="002A731C" w:rsidRPr="002A731C" w:rsidRDefault="002A731C" w:rsidP="002A731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Попросите работников, которые проходили </w:t>
            </w:r>
            <w:proofErr w:type="spellStart"/>
            <w:r w:rsidRPr="002A731C">
              <w:rPr>
                <w:rFonts w:ascii="Times New Roman" w:hAnsi="Times New Roman" w:cs="Times New Roman"/>
                <w:sz w:val="24"/>
                <w:szCs w:val="24"/>
              </w:rPr>
              <w:t>дисансеризацию</w:t>
            </w:r>
            <w:proofErr w:type="spellEnd"/>
            <w:r w:rsidRPr="002A731C">
              <w:rPr>
                <w:rFonts w:ascii="Times New Roman" w:hAnsi="Times New Roman" w:cs="Times New Roman"/>
                <w:sz w:val="24"/>
                <w:szCs w:val="24"/>
              </w:rPr>
              <w:t>, взять выписку из медк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арты в поликлинике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прописке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73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A731C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2A731C">
              <w:rPr>
                <w:rFonts w:ascii="Times New Roman" w:hAnsi="Times New Roman" w:cs="Times New Roman"/>
                <w:sz w:val="24"/>
                <w:szCs w:val="24"/>
              </w:rPr>
              <w:t> можно сэкономить на медосмотре.</w:t>
            </w:r>
          </w:p>
          <w:p w:rsidR="002A731C" w:rsidRDefault="002A731C" w:rsidP="002A73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A731C">
              <w:rPr>
                <w:rFonts w:ascii="Times New Roman" w:hAnsi="Times New Roman" w:cs="Times New Roman"/>
                <w:sz w:val="24"/>
                <w:szCs w:val="24"/>
              </w:rPr>
              <w:t>Контролируйте, чтобы «вредники» и работники со стойкими последствиями несчастных случаев периодически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31C">
              <w:rPr>
                <w:rFonts w:ascii="Times New Roman" w:hAnsi="Times New Roman" w:cs="Times New Roman"/>
                <w:sz w:val="24"/>
                <w:szCs w:val="24"/>
              </w:rPr>
              <w:t xml:space="preserve">раз в пять лет проходили медосмотр в центре </w:t>
            </w:r>
            <w:proofErr w:type="spellStart"/>
            <w:r w:rsidRPr="002A731C">
              <w:rPr>
                <w:rFonts w:ascii="Times New Roman" w:hAnsi="Times New Roman" w:cs="Times New Roman"/>
                <w:sz w:val="24"/>
                <w:szCs w:val="24"/>
              </w:rPr>
              <w:t>профпаталогии</w:t>
            </w:r>
            <w:proofErr w:type="spellEnd"/>
            <w:r w:rsidRPr="002A7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4040" w:rsidRPr="00434040" w:rsidRDefault="00434040" w:rsidP="004340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4040">
              <w:rPr>
                <w:rFonts w:ascii="Times New Roman" w:hAnsi="Times New Roman" w:cs="Times New Roman"/>
                <w:sz w:val="24"/>
                <w:szCs w:val="24"/>
              </w:rPr>
              <w:t xml:space="preserve">При производственном контроле сделайте замеры  неионизирующих излучений от компьютера   и офисной оргтехники. Если показатель </w:t>
            </w:r>
            <w:proofErr w:type="spellStart"/>
            <w:proofErr w:type="gramStart"/>
            <w:r w:rsidRPr="00434040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434040">
              <w:rPr>
                <w:rFonts w:ascii="Times New Roman" w:hAnsi="Times New Roman" w:cs="Times New Roman"/>
                <w:sz w:val="24"/>
                <w:szCs w:val="24"/>
              </w:rPr>
              <w:t xml:space="preserve"> - магнитного</w:t>
            </w:r>
            <w:proofErr w:type="gramEnd"/>
            <w:r w:rsidRPr="00434040">
              <w:rPr>
                <w:rFonts w:ascii="Times New Roman" w:hAnsi="Times New Roman" w:cs="Times New Roman"/>
                <w:sz w:val="24"/>
                <w:szCs w:val="24"/>
              </w:rPr>
              <w:t xml:space="preserve"> поля </w:t>
            </w:r>
            <w:proofErr w:type="spellStart"/>
            <w:r w:rsidRPr="00434040">
              <w:rPr>
                <w:rFonts w:ascii="Times New Roman" w:hAnsi="Times New Roman" w:cs="Times New Roman"/>
                <w:sz w:val="24"/>
                <w:szCs w:val="24"/>
              </w:rPr>
              <w:t>широкополостного</w:t>
            </w:r>
            <w:proofErr w:type="spellEnd"/>
            <w:r w:rsidRPr="00434040">
              <w:rPr>
                <w:rFonts w:ascii="Times New Roman" w:hAnsi="Times New Roman" w:cs="Times New Roman"/>
                <w:sz w:val="24"/>
                <w:szCs w:val="24"/>
              </w:rPr>
              <w:t xml:space="preserve"> спектра частот диапазона  в 0,005–2 кГц; 2- 400 кГц не превышает  ПДУ  медосмотр </w:t>
            </w:r>
            <w:proofErr w:type="spellStart"/>
            <w:r w:rsidRPr="00434040">
              <w:rPr>
                <w:rFonts w:ascii="Times New Roman" w:hAnsi="Times New Roman" w:cs="Times New Roman"/>
                <w:sz w:val="24"/>
                <w:szCs w:val="24"/>
              </w:rPr>
              <w:t>офиснику</w:t>
            </w:r>
            <w:proofErr w:type="spellEnd"/>
            <w:r w:rsidRPr="00434040">
              <w:rPr>
                <w:rFonts w:ascii="Times New Roman" w:hAnsi="Times New Roman" w:cs="Times New Roman"/>
                <w:sz w:val="24"/>
                <w:szCs w:val="24"/>
              </w:rPr>
              <w:t xml:space="preserve"> не нужен.      </w:t>
            </w:r>
          </w:p>
          <w:p w:rsidR="00434040" w:rsidRPr="00434040" w:rsidRDefault="00434040" w:rsidP="004340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34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Подготовьте приказ о временной приостановке  периодических медосмотров, если в стране режим </w:t>
            </w:r>
          </w:p>
          <w:p w:rsidR="00AB0417" w:rsidRPr="00856D73" w:rsidRDefault="00434040" w:rsidP="004340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34040">
              <w:rPr>
                <w:rFonts w:ascii="Times New Roman" w:hAnsi="Times New Roman" w:cs="Times New Roman"/>
                <w:sz w:val="24"/>
                <w:szCs w:val="24"/>
              </w:rPr>
              <w:t>повышенной готовности или ЧС. Проследите, чтобы  работников ознакомили с изменениями</w:t>
            </w:r>
          </w:p>
        </w:tc>
      </w:tr>
      <w:tr w:rsidR="00434040" w:rsidTr="00400715">
        <w:tc>
          <w:tcPr>
            <w:tcW w:w="453" w:type="dxa"/>
          </w:tcPr>
          <w:p w:rsidR="00434040" w:rsidRDefault="00434040" w:rsidP="003811C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042" w:type="dxa"/>
          </w:tcPr>
          <w:p w:rsidR="00434040" w:rsidRDefault="00434040" w:rsidP="00520F9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040">
              <w:rPr>
                <w:rFonts w:ascii="Times New Roman" w:hAnsi="Times New Roman" w:cs="Times New Roman"/>
                <w:sz w:val="24"/>
                <w:szCs w:val="24"/>
              </w:rPr>
              <w:t>Росархив</w:t>
            </w:r>
            <w:proofErr w:type="spellEnd"/>
            <w:r w:rsidRPr="00434040">
              <w:rPr>
                <w:rFonts w:ascii="Times New Roman" w:hAnsi="Times New Roman" w:cs="Times New Roman"/>
                <w:sz w:val="24"/>
                <w:szCs w:val="24"/>
              </w:rPr>
              <w:t xml:space="preserve"> изменил сроки хранения документов по охране труда, например, журналы учета инструктажей теперь хранят 45 лет. Утвердили закон об эксперименте  по </w:t>
            </w:r>
            <w:proofErr w:type="spellStart"/>
            <w:proofErr w:type="gramStart"/>
            <w:r w:rsidRPr="00434040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040">
              <w:rPr>
                <w:rFonts w:ascii="Times New Roman" w:hAnsi="Times New Roman" w:cs="Times New Roman"/>
                <w:sz w:val="24"/>
                <w:szCs w:val="24"/>
              </w:rPr>
              <w:t>зованию</w:t>
            </w:r>
            <w:proofErr w:type="spellEnd"/>
            <w:proofErr w:type="gramEnd"/>
            <w:r w:rsidRPr="00434040">
              <w:rPr>
                <w:rFonts w:ascii="Times New Roman" w:hAnsi="Times New Roman" w:cs="Times New Roman"/>
                <w:sz w:val="24"/>
                <w:szCs w:val="24"/>
              </w:rPr>
              <w:t> электронных документов. Работодатели участвуют добровольно  и за свой счет</w:t>
            </w:r>
          </w:p>
          <w:p w:rsidR="00434040" w:rsidRPr="00856D73" w:rsidRDefault="00566C19" w:rsidP="0056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ОБОСНОВАНИЕ: пункт 1 приказа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Росархива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20.12.2019№ 236; пункт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Федеральный закон от 24.04.2020 №122-ФЗ</w:t>
            </w:r>
          </w:p>
        </w:tc>
        <w:tc>
          <w:tcPr>
            <w:tcW w:w="4536" w:type="dxa"/>
          </w:tcPr>
          <w:p w:rsidR="00856ED6" w:rsidRPr="00856ED6" w:rsidRDefault="00856ED6" w:rsidP="00856ED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6">
              <w:rPr>
                <w:rFonts w:ascii="Times New Roman" w:hAnsi="Times New Roman" w:cs="Times New Roman"/>
                <w:sz w:val="24"/>
                <w:szCs w:val="24"/>
              </w:rPr>
              <w:t>Соблюдайте новые сроки хранения документов, даже если закончили их вести до февраля. Внесите изменения в номенкл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атуры дел со ссылкой на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 w:rsidRPr="00856ED6">
              <w:rPr>
                <w:rFonts w:ascii="Times New Roman" w:hAnsi="Times New Roman" w:cs="Times New Roman"/>
                <w:sz w:val="24"/>
                <w:szCs w:val="24"/>
              </w:rPr>
              <w:t>Перечня</w:t>
            </w:r>
            <w:proofErr w:type="spellEnd"/>
            <w:r w:rsidRPr="00856ED6">
              <w:rPr>
                <w:rFonts w:ascii="Times New Roman" w:hAnsi="Times New Roman" w:cs="Times New Roman"/>
                <w:sz w:val="24"/>
                <w:szCs w:val="24"/>
              </w:rPr>
              <w:t> № 236.</w:t>
            </w:r>
          </w:p>
          <w:p w:rsidR="00856ED6" w:rsidRPr="00856ED6" w:rsidRDefault="00856ED6" w:rsidP="00856ED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6">
              <w:rPr>
                <w:rFonts w:ascii="Times New Roman" w:hAnsi="Times New Roman" w:cs="Times New Roman"/>
                <w:sz w:val="24"/>
                <w:szCs w:val="24"/>
              </w:rPr>
              <w:t xml:space="preserve">Когда закрыли документ, считайте срок его хранения со следующего календарного года. </w:t>
            </w:r>
            <w:proofErr w:type="gramStart"/>
            <w:r w:rsidRPr="00856ED6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856ED6">
              <w:rPr>
                <w:rFonts w:ascii="Times New Roman" w:hAnsi="Times New Roman" w:cs="Times New Roman"/>
                <w:sz w:val="24"/>
                <w:szCs w:val="24"/>
              </w:rPr>
              <w:t xml:space="preserve"> журнал проверки знаний по охране труда закончили 15 марта 2020 года. Отсчитывайте пятилетний срок с 1 января 2021 года. Храните документ до 1 января  2026 года.</w:t>
            </w:r>
          </w:p>
          <w:p w:rsidR="00856ED6" w:rsidRDefault="00856ED6" w:rsidP="00856ED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6">
              <w:rPr>
                <w:rFonts w:ascii="Times New Roman" w:hAnsi="Times New Roman" w:cs="Times New Roman"/>
                <w:sz w:val="24"/>
                <w:szCs w:val="24"/>
              </w:rPr>
              <w:t>Если участвуете в эксперименте по электронным  документам, проверьте, чтобы </w:t>
            </w:r>
          </w:p>
          <w:p w:rsidR="00434040" w:rsidRPr="002A731C" w:rsidRDefault="00856ED6" w:rsidP="00856ED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6">
              <w:rPr>
                <w:rFonts w:ascii="Times New Roman" w:hAnsi="Times New Roman" w:cs="Times New Roman"/>
                <w:sz w:val="24"/>
                <w:szCs w:val="24"/>
              </w:rPr>
              <w:t>условия  их применения прописали в коллективном  и трудовом договорах</w:t>
            </w:r>
          </w:p>
        </w:tc>
      </w:tr>
      <w:tr w:rsidR="00856ED6" w:rsidTr="00400715">
        <w:tc>
          <w:tcPr>
            <w:tcW w:w="453" w:type="dxa"/>
          </w:tcPr>
          <w:p w:rsidR="00856ED6" w:rsidRDefault="00856ED6" w:rsidP="003811C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856ED6" w:rsidRDefault="00856ED6" w:rsidP="00520F9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6">
              <w:rPr>
                <w:rFonts w:ascii="Times New Roman" w:hAnsi="Times New Roman" w:cs="Times New Roman"/>
                <w:sz w:val="24"/>
                <w:szCs w:val="24"/>
              </w:rPr>
              <w:t>Декларацию пожарной безопасности нужно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56ED6">
              <w:rPr>
                <w:rFonts w:ascii="Times New Roman" w:hAnsi="Times New Roman" w:cs="Times New Roman"/>
                <w:sz w:val="24"/>
                <w:szCs w:val="24"/>
              </w:rPr>
              <w:t xml:space="preserve"> заполнять по новой форме</w:t>
            </w:r>
            <w:proofErr w:type="gramStart"/>
            <w:r w:rsidRPr="00856ED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856ED6">
              <w:rPr>
                <w:rFonts w:ascii="Times New Roman" w:hAnsi="Times New Roman" w:cs="Times New Roman"/>
                <w:sz w:val="24"/>
                <w:szCs w:val="24"/>
              </w:rPr>
              <w:t>тверди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 Свод правил по пожарной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</w:t>
            </w:r>
            <w:r w:rsidRPr="00856ED6">
              <w:rPr>
                <w:rFonts w:ascii="Times New Roman" w:hAnsi="Times New Roman" w:cs="Times New Roman"/>
                <w:sz w:val="24"/>
                <w:szCs w:val="24"/>
              </w:rPr>
              <w:t>пас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ED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856ED6">
              <w:rPr>
                <w:rFonts w:ascii="Times New Roman" w:hAnsi="Times New Roman" w:cs="Times New Roman"/>
                <w:sz w:val="24"/>
                <w:szCs w:val="24"/>
              </w:rPr>
              <w:t> для офисов, организаций торговли  и </w:t>
            </w:r>
          </w:p>
          <w:p w:rsidR="00856ED6" w:rsidRPr="00434040" w:rsidRDefault="00856ED6" w:rsidP="00520F9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6">
              <w:rPr>
                <w:rFonts w:ascii="Times New Roman" w:hAnsi="Times New Roman" w:cs="Times New Roman"/>
                <w:sz w:val="24"/>
                <w:szCs w:val="24"/>
              </w:rPr>
              <w:t>других многофункциональных зданий ОБОСНОВАНИЕ: пункт 1 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приказы МЧС от 16.03.2020 №170, 17; пункт 2 – приказы МЧС от 15.01.2020 №1</w:t>
            </w:r>
          </w:p>
        </w:tc>
        <w:tc>
          <w:tcPr>
            <w:tcW w:w="4536" w:type="dxa"/>
          </w:tcPr>
          <w:p w:rsidR="00856ED6" w:rsidRPr="00856ED6" w:rsidRDefault="00856ED6" w:rsidP="00856ED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6">
              <w:rPr>
                <w:rFonts w:ascii="Times New Roman" w:hAnsi="Times New Roman" w:cs="Times New Roman"/>
                <w:sz w:val="24"/>
                <w:szCs w:val="24"/>
              </w:rPr>
              <w:t xml:space="preserve">В новой форме декларации по пожарной безопасности укажите: – дату ввода объекта в эксплуатацию, проведения реконструкции,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ED6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  <w:r w:rsidRPr="00856ED6">
              <w:rPr>
                <w:rFonts w:ascii="Times New Roman" w:hAnsi="Times New Roman" w:cs="Times New Roman"/>
                <w:sz w:val="24"/>
                <w:szCs w:val="24"/>
              </w:rPr>
              <w:t xml:space="preserve">, изменения класса  функциональной пожарной опасности; </w:t>
            </w:r>
            <w:proofErr w:type="gramStart"/>
            <w:r w:rsidRPr="00856ED6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856ED6">
              <w:rPr>
                <w:rFonts w:ascii="Times New Roman" w:hAnsi="Times New Roman" w:cs="Times New Roman"/>
                <w:sz w:val="24"/>
                <w:szCs w:val="24"/>
              </w:rPr>
              <w:t>бъем работ по реконструкции, капремонту; – реквизиты документов на основании</w:t>
            </w:r>
            <w:r w:rsidR="005E347D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э</w:t>
            </w:r>
            <w:r w:rsidRPr="00856ED6">
              <w:rPr>
                <w:rFonts w:ascii="Times New Roman" w:hAnsi="Times New Roman" w:cs="Times New Roman"/>
                <w:sz w:val="24"/>
                <w:szCs w:val="24"/>
              </w:rPr>
              <w:t>ти работы выполнялись.</w:t>
            </w:r>
          </w:p>
          <w:p w:rsidR="00856ED6" w:rsidRPr="00856ED6" w:rsidRDefault="00856ED6" w:rsidP="00856ED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6">
              <w:rPr>
                <w:rFonts w:ascii="Times New Roman" w:hAnsi="Times New Roman" w:cs="Times New Roman"/>
                <w:sz w:val="24"/>
                <w:szCs w:val="24"/>
              </w:rPr>
              <w:t>Подайте декларацию в двух экземплярах в МЧС лично,  почтовым отправлением с уведомлением о вручении  или через единый портал </w:t>
            </w:r>
            <w:proofErr w:type="spellStart"/>
            <w:r w:rsidRPr="00856ED6">
              <w:rPr>
                <w:rFonts w:ascii="Times New Roman" w:hAnsi="Times New Roman" w:cs="Times New Roman"/>
                <w:sz w:val="24"/>
                <w:szCs w:val="24"/>
              </w:rPr>
              <w:t>госуслу</w:t>
            </w:r>
            <w:r w:rsidR="005E34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5E3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811CC" w:rsidRDefault="003811CC" w:rsidP="003811C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811CC" w:rsidRDefault="003811CC" w:rsidP="00667E79"/>
    <w:sectPr w:rsidR="003811CC" w:rsidSect="003811C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60"/>
    <w:rsid w:val="002A731C"/>
    <w:rsid w:val="003811CC"/>
    <w:rsid w:val="00400715"/>
    <w:rsid w:val="00434040"/>
    <w:rsid w:val="00520F9E"/>
    <w:rsid w:val="00566C19"/>
    <w:rsid w:val="005E347D"/>
    <w:rsid w:val="00667E79"/>
    <w:rsid w:val="00856D73"/>
    <w:rsid w:val="00856ED6"/>
    <w:rsid w:val="009F3560"/>
    <w:rsid w:val="00AB0417"/>
    <w:rsid w:val="00AD1C80"/>
    <w:rsid w:val="00B74062"/>
    <w:rsid w:val="00EE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62"/>
  </w:style>
  <w:style w:type="paragraph" w:styleId="1">
    <w:name w:val="heading 1"/>
    <w:basedOn w:val="a"/>
    <w:next w:val="a"/>
    <w:link w:val="10"/>
    <w:uiPriority w:val="9"/>
    <w:qFormat/>
    <w:rsid w:val="00B74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0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0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0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0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0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0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0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4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40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740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740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740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740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7406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740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740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40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740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740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740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74062"/>
    <w:rPr>
      <w:b/>
      <w:bCs/>
    </w:rPr>
  </w:style>
  <w:style w:type="character" w:styleId="a9">
    <w:name w:val="Emphasis"/>
    <w:basedOn w:val="a0"/>
    <w:uiPriority w:val="20"/>
    <w:qFormat/>
    <w:rsid w:val="00B74062"/>
    <w:rPr>
      <w:i/>
      <w:iCs/>
    </w:rPr>
  </w:style>
  <w:style w:type="paragraph" w:styleId="aa">
    <w:name w:val="No Spacing"/>
    <w:uiPriority w:val="1"/>
    <w:qFormat/>
    <w:rsid w:val="00B7406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740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406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7406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740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7406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7406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7406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7406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7406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7406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74062"/>
    <w:pPr>
      <w:outlineLvl w:val="9"/>
    </w:pPr>
  </w:style>
  <w:style w:type="table" w:styleId="af4">
    <w:name w:val="Table Grid"/>
    <w:basedOn w:val="a1"/>
    <w:uiPriority w:val="59"/>
    <w:rsid w:val="0038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62"/>
  </w:style>
  <w:style w:type="paragraph" w:styleId="1">
    <w:name w:val="heading 1"/>
    <w:basedOn w:val="a"/>
    <w:next w:val="a"/>
    <w:link w:val="10"/>
    <w:uiPriority w:val="9"/>
    <w:qFormat/>
    <w:rsid w:val="00B74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0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0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0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0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0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0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0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4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40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740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740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740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740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7406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740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740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40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740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740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740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74062"/>
    <w:rPr>
      <w:b/>
      <w:bCs/>
    </w:rPr>
  </w:style>
  <w:style w:type="character" w:styleId="a9">
    <w:name w:val="Emphasis"/>
    <w:basedOn w:val="a0"/>
    <w:uiPriority w:val="20"/>
    <w:qFormat/>
    <w:rsid w:val="00B74062"/>
    <w:rPr>
      <w:i/>
      <w:iCs/>
    </w:rPr>
  </w:style>
  <w:style w:type="paragraph" w:styleId="aa">
    <w:name w:val="No Spacing"/>
    <w:uiPriority w:val="1"/>
    <w:qFormat/>
    <w:rsid w:val="00B7406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740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406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7406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740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7406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7406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7406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7406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7406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7406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74062"/>
    <w:pPr>
      <w:outlineLvl w:val="9"/>
    </w:pPr>
  </w:style>
  <w:style w:type="table" w:styleId="af4">
    <w:name w:val="Table Grid"/>
    <w:basedOn w:val="a1"/>
    <w:uiPriority w:val="59"/>
    <w:rsid w:val="0038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ITotdel</cp:lastModifiedBy>
  <cp:revision>2</cp:revision>
  <dcterms:created xsi:type="dcterms:W3CDTF">2022-01-25T11:15:00Z</dcterms:created>
  <dcterms:modified xsi:type="dcterms:W3CDTF">2022-01-25T11:15:00Z</dcterms:modified>
</cp:coreProperties>
</file>