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A72A83">
        <w:rPr>
          <w:b/>
          <w:sz w:val="24"/>
          <w:szCs w:val="24"/>
        </w:rPr>
        <w:t>19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 xml:space="preserve">пального района Борский </w:t>
      </w:r>
      <w:r w:rsidR="00B31F10">
        <w:rPr>
          <w:sz w:val="24"/>
          <w:szCs w:val="24"/>
        </w:rPr>
        <w:t>зарегистрирован один пожар.</w:t>
      </w:r>
    </w:p>
    <w:p w:rsidR="00B31F10" w:rsidRDefault="00B31F10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B31F10" w:rsidRPr="00B31F10" w:rsidRDefault="00B31F10" w:rsidP="00B31F10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18</w:t>
      </w:r>
      <w:r w:rsidRPr="00E738C9">
        <w:rPr>
          <w:sz w:val="24"/>
          <w:szCs w:val="24"/>
        </w:rPr>
        <w:t>.07</w:t>
      </w:r>
      <w:r>
        <w:rPr>
          <w:sz w:val="24"/>
          <w:szCs w:val="24"/>
        </w:rPr>
        <w:t>.2019г. в 08ч. 1</w:t>
      </w:r>
      <w:r>
        <w:rPr>
          <w:sz w:val="24"/>
          <w:szCs w:val="24"/>
        </w:rPr>
        <w:t>0</w:t>
      </w:r>
      <w:r w:rsidRPr="00E738C9">
        <w:rPr>
          <w:sz w:val="24"/>
          <w:szCs w:val="24"/>
        </w:rPr>
        <w:t xml:space="preserve">мин., по адресу Борский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Старая Таволжанка </w:t>
      </w:r>
      <w:r w:rsidRPr="00E738C9">
        <w:rPr>
          <w:sz w:val="24"/>
          <w:szCs w:val="24"/>
        </w:rPr>
        <w:t>горела с</w:t>
      </w:r>
      <w:r>
        <w:rPr>
          <w:sz w:val="24"/>
          <w:szCs w:val="24"/>
        </w:rPr>
        <w:t>ухая трава</w:t>
      </w:r>
      <w:r w:rsidRPr="00E738C9">
        <w:rPr>
          <w:sz w:val="24"/>
          <w:szCs w:val="24"/>
        </w:rPr>
        <w:t xml:space="preserve"> на </w:t>
      </w:r>
      <w:r w:rsidRPr="00E738C9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=50</w:t>
      </w:r>
      <w:r w:rsidRPr="00E738C9">
        <w:rPr>
          <w:sz w:val="24"/>
          <w:szCs w:val="24"/>
        </w:rPr>
        <w:t>м². Пожар ликвидирован силами</w:t>
      </w:r>
      <w:r>
        <w:rPr>
          <w:sz w:val="24"/>
          <w:szCs w:val="24"/>
        </w:rPr>
        <w:t xml:space="preserve"> работников</w:t>
      </w:r>
      <w:r w:rsidRPr="00E73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ДПК </w:t>
      </w:r>
      <w:r>
        <w:rPr>
          <w:sz w:val="24"/>
          <w:szCs w:val="24"/>
        </w:rPr>
        <w:t xml:space="preserve"> сельского поселения Таволжанка</w:t>
      </w:r>
      <w:bookmarkStart w:id="0" w:name="_GoBack"/>
      <w:bookmarkEnd w:id="0"/>
      <w:r>
        <w:rPr>
          <w:sz w:val="24"/>
          <w:szCs w:val="24"/>
        </w:rPr>
        <w:t>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A72A83" w:rsidRPr="00CB7265" w:rsidRDefault="00A72A83" w:rsidP="00A72A83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18</w:t>
      </w:r>
      <w:r>
        <w:rPr>
          <w:b/>
          <w:sz w:val="24"/>
          <w:szCs w:val="24"/>
        </w:rPr>
        <w:t>.07</w:t>
      </w:r>
      <w:r w:rsidRPr="00CB7265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 xml:space="preserve">9 г. на территории м.р. Борский обследовано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домовладение</w:t>
      </w:r>
      <w:r>
        <w:rPr>
          <w:b/>
          <w:sz w:val="24"/>
          <w:szCs w:val="24"/>
        </w:rPr>
        <w:t xml:space="preserve">, проинструктировано </w:t>
      </w:r>
      <w:r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человек</w:t>
      </w:r>
      <w:r w:rsidRPr="00CB7265">
        <w:rPr>
          <w:b/>
          <w:sz w:val="24"/>
          <w:szCs w:val="24"/>
        </w:rPr>
        <w:t>, розданы памятки.</w:t>
      </w:r>
    </w:p>
    <w:p w:rsidR="00A72A83" w:rsidRDefault="00A72A83" w:rsidP="00A72A83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3B5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16C5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31D3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72A83"/>
    <w:rsid w:val="00A854F3"/>
    <w:rsid w:val="00AF020A"/>
    <w:rsid w:val="00B238A9"/>
    <w:rsid w:val="00B23DAC"/>
    <w:rsid w:val="00B31F10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cp:lastPrinted>2019-05-11T03:37:00Z</cp:lastPrinted>
  <dcterms:created xsi:type="dcterms:W3CDTF">2019-07-18T03:58:00Z</dcterms:created>
  <dcterms:modified xsi:type="dcterms:W3CDTF">2019-07-18T17:36:00Z</dcterms:modified>
</cp:coreProperties>
</file>